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jc w:val="center"/>
        <w:outlineLvl w:val="9"/>
        <w:rPr>
          <w:rFonts w:hint="eastAsia" w:ascii="宋体" w:hAnsi="宋体" w:eastAsia="宋体" w:cs="宋体"/>
          <w:b/>
          <w:bCs/>
          <w:color w:val="auto"/>
          <w:sz w:val="44"/>
          <w:szCs w:val="44"/>
          <w:highlight w:val="none"/>
          <w:lang w:val="en-US" w:eastAsia="zh-CN"/>
        </w:rPr>
      </w:pPr>
    </w:p>
    <w:p>
      <w:pPr>
        <w:bidi w:val="0"/>
        <w:spacing w:line="360" w:lineRule="auto"/>
        <w:jc w:val="center"/>
        <w:outlineLvl w:val="9"/>
        <w:rPr>
          <w:rFonts w:hint="eastAsia" w:ascii="宋体" w:hAnsi="宋体" w:eastAsia="宋体" w:cs="宋体"/>
          <w:b/>
          <w:bCs/>
          <w:color w:val="auto"/>
          <w:sz w:val="44"/>
          <w:szCs w:val="44"/>
          <w:highlight w:val="none"/>
          <w:lang w:val="en-US" w:eastAsia="zh-CN"/>
        </w:rPr>
      </w:pPr>
    </w:p>
    <w:p>
      <w:pPr>
        <w:bidi w:val="0"/>
        <w:spacing w:line="360" w:lineRule="auto"/>
        <w:jc w:val="center"/>
        <w:outlineLvl w:val="9"/>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t>海口办事处场地装修项目家具采购</w:t>
      </w:r>
    </w:p>
    <w:p>
      <w:pPr>
        <w:bidi w:val="0"/>
        <w:spacing w:line="360" w:lineRule="auto"/>
        <w:jc w:val="center"/>
        <w:outlineLvl w:val="9"/>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报价文件</w:t>
      </w:r>
    </w:p>
    <w:p>
      <w:pPr>
        <w:overflowPunct w:val="0"/>
        <w:spacing w:line="360" w:lineRule="auto"/>
        <w:rPr>
          <w:rFonts w:hint="eastAsia" w:ascii="宋体" w:hAnsi="宋体" w:eastAsia="宋体" w:cs="宋体"/>
          <w:color w:val="auto"/>
          <w:sz w:val="32"/>
          <w:szCs w:val="32"/>
          <w:highlight w:val="none"/>
        </w:rPr>
      </w:pPr>
    </w:p>
    <w:p>
      <w:pPr>
        <w:overflowPunct w:val="0"/>
        <w:spacing w:line="360" w:lineRule="auto"/>
        <w:rPr>
          <w:rFonts w:hint="eastAsia" w:ascii="宋体" w:hAnsi="宋体" w:eastAsia="宋体" w:cs="宋体"/>
          <w:color w:val="auto"/>
          <w:sz w:val="32"/>
          <w:szCs w:val="32"/>
          <w:highlight w:val="none"/>
        </w:rPr>
      </w:pPr>
    </w:p>
    <w:p>
      <w:pPr>
        <w:pStyle w:val="2"/>
        <w:rPr>
          <w:rFonts w:hint="eastAsia" w:ascii="宋体" w:hAnsi="宋体" w:eastAsia="宋体" w:cs="宋体"/>
          <w:color w:val="auto"/>
          <w:sz w:val="32"/>
          <w:szCs w:val="32"/>
          <w:highlight w:val="none"/>
        </w:rPr>
      </w:pPr>
    </w:p>
    <w:p>
      <w:pPr>
        <w:pStyle w:val="2"/>
        <w:rPr>
          <w:rFonts w:hint="eastAsia" w:ascii="宋体" w:hAnsi="宋体" w:eastAsia="宋体" w:cs="宋体"/>
          <w:color w:val="auto"/>
          <w:sz w:val="32"/>
          <w:szCs w:val="32"/>
          <w:highlight w:val="none"/>
        </w:rPr>
      </w:pPr>
    </w:p>
    <w:p>
      <w:pPr>
        <w:overflowPunct w:val="0"/>
        <w:spacing w:line="360" w:lineRule="auto"/>
        <w:rPr>
          <w:rFonts w:hint="eastAsia" w:ascii="宋体" w:hAnsi="宋体" w:eastAsia="宋体" w:cs="宋体"/>
          <w:color w:val="auto"/>
          <w:sz w:val="32"/>
          <w:szCs w:val="32"/>
          <w:highlight w:val="none"/>
        </w:rPr>
      </w:pPr>
    </w:p>
    <w:p>
      <w:pPr>
        <w:spacing w:line="360" w:lineRule="auto"/>
        <w:ind w:firstLine="1405" w:firstLineChars="500"/>
        <w:jc w:val="left"/>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项目名称：</w:t>
      </w:r>
      <w:r>
        <w:rPr>
          <w:rFonts w:hint="eastAsia" w:ascii="宋体" w:hAnsi="宋体" w:eastAsia="宋体" w:cs="宋体"/>
          <w:b/>
          <w:color w:val="auto"/>
          <w:sz w:val="28"/>
          <w:szCs w:val="28"/>
          <w:highlight w:val="none"/>
          <w:lang w:val="en-US" w:eastAsia="zh-CN"/>
        </w:rPr>
        <w:t>海口办事处场地装修项目家具采购</w:t>
      </w:r>
    </w:p>
    <w:p>
      <w:pPr>
        <w:spacing w:line="360" w:lineRule="auto"/>
        <w:ind w:firstLine="1405" w:firstLineChars="500"/>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采 购 人：</w:t>
      </w:r>
      <w:r>
        <w:rPr>
          <w:rFonts w:hint="eastAsia" w:ascii="宋体" w:hAnsi="宋体" w:eastAsia="宋体" w:cs="宋体"/>
          <w:b/>
          <w:color w:val="auto"/>
          <w:sz w:val="28"/>
          <w:szCs w:val="28"/>
          <w:highlight w:val="none"/>
          <w:lang w:eastAsia="zh-CN"/>
        </w:rPr>
        <w:t>三</w:t>
      </w:r>
      <w:r>
        <w:rPr>
          <w:rFonts w:hint="eastAsia" w:ascii="宋体" w:hAnsi="宋体" w:eastAsia="宋体" w:cs="宋体"/>
          <w:b/>
          <w:color w:val="auto"/>
          <w:sz w:val="28"/>
          <w:szCs w:val="28"/>
          <w:highlight w:val="none"/>
          <w:lang w:val="en-US" w:eastAsia="zh-CN"/>
        </w:rPr>
        <w:t>亚科技投资集团有限公司</w:t>
      </w: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color w:val="auto"/>
          <w:sz w:val="28"/>
          <w:szCs w:val="28"/>
          <w:highlight w:val="none"/>
        </w:rPr>
      </w:pPr>
    </w:p>
    <w:p>
      <w:pPr>
        <w:pStyle w:val="2"/>
        <w:rPr>
          <w:rFonts w:hint="eastAsia" w:ascii="宋体" w:hAnsi="宋体" w:eastAsia="宋体" w:cs="宋体"/>
          <w:b/>
          <w:color w:val="auto"/>
          <w:sz w:val="28"/>
          <w:szCs w:val="28"/>
          <w:highlight w:val="none"/>
        </w:rPr>
      </w:pPr>
    </w:p>
    <w:p>
      <w:pPr>
        <w:pStyle w:val="2"/>
        <w:rPr>
          <w:rFonts w:hint="eastAsia" w:ascii="宋体" w:hAnsi="宋体" w:eastAsia="宋体" w:cs="宋体"/>
          <w:b/>
          <w:color w:val="auto"/>
          <w:sz w:val="28"/>
          <w:szCs w:val="28"/>
          <w:highlight w:val="none"/>
        </w:rPr>
      </w:pPr>
    </w:p>
    <w:p>
      <w:pPr>
        <w:pStyle w:val="2"/>
        <w:rPr>
          <w:rFonts w:hint="eastAsia" w:ascii="宋体" w:hAnsi="宋体" w:eastAsia="宋体" w:cs="宋体"/>
          <w:b/>
          <w:color w:val="auto"/>
          <w:sz w:val="28"/>
          <w:szCs w:val="28"/>
          <w:highlight w:val="none"/>
        </w:rPr>
      </w:pPr>
    </w:p>
    <w:p>
      <w:pPr>
        <w:spacing w:line="360" w:lineRule="auto"/>
        <w:ind w:firstLine="562" w:firstLineChars="200"/>
        <w:jc w:val="left"/>
        <w:rPr>
          <w:rFonts w:hint="eastAsia" w:ascii="宋体" w:hAnsi="宋体" w:eastAsia="宋体" w:cs="宋体"/>
          <w:b/>
          <w:color w:val="auto"/>
          <w:sz w:val="28"/>
          <w:szCs w:val="28"/>
          <w:highlight w:val="none"/>
        </w:rPr>
      </w:pPr>
    </w:p>
    <w:p>
      <w:pPr>
        <w:spacing w:line="360" w:lineRule="auto"/>
        <w:ind w:firstLine="1405" w:firstLineChars="500"/>
        <w:jc w:val="lef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报价单位（盖章）：</w:t>
      </w:r>
    </w:p>
    <w:p>
      <w:pPr>
        <w:spacing w:line="360" w:lineRule="auto"/>
        <w:ind w:firstLine="1405" w:firstLineChars="500"/>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日期：    年   月   日</w:t>
      </w:r>
    </w:p>
    <w:p>
      <w:pPr>
        <w:spacing w:line="360" w:lineRule="auto"/>
        <w:ind w:firstLine="562" w:firstLineChars="200"/>
        <w:jc w:val="left"/>
        <w:rPr>
          <w:rFonts w:hint="eastAsia" w:ascii="宋体" w:hAnsi="宋体" w:eastAsia="宋体" w:cs="宋体"/>
          <w:b/>
          <w:bCs/>
          <w:color w:val="auto"/>
          <w:sz w:val="28"/>
          <w:szCs w:val="28"/>
          <w:highlight w:val="none"/>
        </w:rPr>
      </w:pPr>
    </w:p>
    <w:p>
      <w:pPr>
        <w:rPr>
          <w:rFonts w:hint="eastAsia" w:ascii="宋体" w:hAnsi="宋体" w:eastAsia="宋体" w:cs="宋体"/>
        </w:rPr>
        <w:sectPr>
          <w:pgSz w:w="11906" w:h="16838"/>
          <w:pgMar w:top="1440" w:right="1800" w:bottom="1440" w:left="1800" w:header="851" w:footer="992" w:gutter="0"/>
          <w:pgNumType w:fmt="decimal"/>
          <w:cols w:space="425" w:num="1"/>
          <w:docGrid w:type="lines" w:linePitch="312" w:charSpace="0"/>
        </w:sectPr>
      </w:pPr>
    </w:p>
    <w:p>
      <w:pPr>
        <w:pStyle w:val="2"/>
        <w:jc w:val="center"/>
        <w:rPr>
          <w:rFonts w:hint="eastAsia" w:ascii="宋体" w:hAnsi="宋体" w:eastAsia="宋体" w:cs="宋体"/>
          <w:b/>
          <w:bCs/>
          <w:sz w:val="40"/>
          <w:szCs w:val="48"/>
          <w:lang w:eastAsia="zh-CN"/>
        </w:rPr>
      </w:pPr>
      <w:r>
        <w:rPr>
          <w:rFonts w:hint="eastAsia" w:ascii="宋体" w:hAnsi="宋体" w:eastAsia="宋体" w:cs="宋体"/>
          <w:b/>
          <w:bCs/>
          <w:sz w:val="40"/>
          <w:szCs w:val="48"/>
          <w:lang w:eastAsia="zh-CN"/>
        </w:rPr>
        <w:t>目录</w:t>
      </w: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b/>
          <w:bCs/>
          <w:sz w:val="40"/>
          <w:szCs w:val="48"/>
          <w:lang w:eastAsia="zh-CN"/>
        </w:rPr>
      </w:pPr>
    </w:p>
    <w:p>
      <w:pPr>
        <w:pStyle w:val="2"/>
        <w:jc w:val="center"/>
        <w:rPr>
          <w:rFonts w:hint="eastAsia" w:ascii="宋体" w:hAnsi="宋体" w:eastAsia="宋体" w:cs="宋体"/>
          <w:sz w:val="24"/>
          <w:szCs w:val="24"/>
          <w:lang w:eastAsia="zh-CN"/>
        </w:rPr>
      </w:pPr>
    </w:p>
    <w:p>
      <w:pPr>
        <w:pStyle w:val="4"/>
        <w:bidi w:val="0"/>
        <w:rPr>
          <w:rFonts w:hint="eastAsia"/>
          <w:lang w:val="en-US" w:eastAsia="zh-CN"/>
        </w:rPr>
      </w:pPr>
      <w:r>
        <w:rPr>
          <w:rFonts w:hint="eastAsia"/>
          <w:lang w:val="en-US" w:eastAsia="zh-CN"/>
        </w:rPr>
        <w:t>1、报价一览表</w:t>
      </w:r>
    </w:p>
    <w:p>
      <w:pPr>
        <w:pStyle w:val="16"/>
        <w:rPr>
          <w:rFonts w:hint="eastAsia" w:ascii="宋体" w:hAnsi="宋体" w:eastAsia="宋体" w:cs="宋体"/>
          <w:color w:val="auto"/>
          <w:kern w:val="0"/>
          <w:highlight w:val="none"/>
        </w:rPr>
      </w:pPr>
    </w:p>
    <w:p>
      <w:pPr>
        <w:spacing w:line="360" w:lineRule="auto"/>
        <w:ind w:left="1759" w:leftChars="266" w:hanging="1200" w:hangingChars="5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三亚海口办事处场地装修项目家具采购</w:t>
      </w:r>
    </w:p>
    <w:p>
      <w:pPr>
        <w:pStyle w:val="17"/>
        <w:ind w:firstLine="480"/>
        <w:rPr>
          <w:rFonts w:hint="eastAsia" w:ascii="宋体" w:hAnsi="宋体" w:eastAsia="宋体" w:cs="宋体"/>
          <w:color w:val="auto"/>
          <w:highlight w:val="none"/>
        </w:rPr>
      </w:pPr>
    </w:p>
    <w:tbl>
      <w:tblPr>
        <w:tblStyle w:val="10"/>
        <w:tblW w:w="852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3653"/>
        <w:gridCol w:w="48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名称</w:t>
            </w:r>
          </w:p>
        </w:tc>
        <w:tc>
          <w:tcPr>
            <w:tcW w:w="4869" w:type="dxa"/>
          </w:tcPr>
          <w:p>
            <w:pPr>
              <w:pStyle w:val="16"/>
              <w:ind w:firstLine="0" w:firstLineChars="0"/>
              <w:jc w:val="center"/>
              <w:rPr>
                <w:rFonts w:hint="eastAsia" w:ascii="宋体" w:hAnsi="宋体" w:eastAsia="宋体" w:cs="宋体"/>
                <w:b/>
                <w:color w:val="auto"/>
                <w:kern w:val="0"/>
                <w:highlight w:val="none"/>
              </w:rPr>
            </w:pPr>
            <w:r>
              <w:rPr>
                <w:rFonts w:hint="eastAsia" w:ascii="宋体" w:hAnsi="宋体" w:eastAsia="宋体" w:cs="宋体"/>
                <w:b/>
                <w:color w:val="auto"/>
                <w:kern w:val="0"/>
                <w:highlight w:val="none"/>
              </w:rPr>
              <w:t>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报价单位名称</w:t>
            </w:r>
          </w:p>
        </w:tc>
        <w:tc>
          <w:tcPr>
            <w:tcW w:w="4869" w:type="dxa"/>
          </w:tcPr>
          <w:p>
            <w:pPr>
              <w:pStyle w:val="16"/>
              <w:jc w:val="center"/>
              <w:rPr>
                <w:rFonts w:hint="eastAsia" w:ascii="宋体" w:hAnsi="宋体" w:eastAsia="宋体" w:cs="宋体"/>
                <w:color w:val="auto"/>
                <w:kern w:val="0"/>
                <w:highlight w:val="none"/>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报价金额（小写）</w:t>
            </w:r>
          </w:p>
        </w:tc>
        <w:tc>
          <w:tcPr>
            <w:tcW w:w="4869" w:type="dxa"/>
          </w:tcPr>
          <w:p>
            <w:pPr>
              <w:pStyle w:val="16"/>
              <w:jc w:val="center"/>
              <w:rPr>
                <w:rFonts w:hint="eastAsia" w:ascii="宋体" w:hAnsi="宋体" w:eastAsia="宋体" w:cs="宋体"/>
                <w:color w:val="auto"/>
                <w:kern w:val="0"/>
                <w:highlight w:val="none"/>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报价金额（大写）</w:t>
            </w:r>
          </w:p>
        </w:tc>
        <w:tc>
          <w:tcPr>
            <w:tcW w:w="4869" w:type="dxa"/>
          </w:tcPr>
          <w:p>
            <w:pPr>
              <w:pStyle w:val="16"/>
              <w:jc w:val="center"/>
              <w:rPr>
                <w:rFonts w:hint="eastAsia" w:ascii="宋体" w:hAnsi="宋体" w:eastAsia="宋体" w:cs="宋体"/>
                <w:color w:val="auto"/>
                <w:kern w:val="0"/>
                <w:highlight w:val="none"/>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0" w:hRule="atLeast"/>
          <w:jc w:val="center"/>
        </w:trPr>
        <w:tc>
          <w:tcPr>
            <w:tcW w:w="3653" w:type="dxa"/>
          </w:tcPr>
          <w:p>
            <w:pPr>
              <w:pStyle w:val="16"/>
              <w:ind w:firstLine="0" w:firstLineChars="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交付期</w:t>
            </w:r>
          </w:p>
        </w:tc>
        <w:tc>
          <w:tcPr>
            <w:tcW w:w="4869" w:type="dxa"/>
          </w:tcPr>
          <w:p>
            <w:pPr>
              <w:pStyle w:val="16"/>
              <w:jc w:val="center"/>
              <w:rPr>
                <w:rFonts w:hint="eastAsia" w:ascii="宋体" w:hAnsi="宋体" w:eastAsia="宋体" w:cs="宋体"/>
                <w:color w:val="auto"/>
                <w:kern w:val="0"/>
                <w:highlight w:val="none"/>
                <w:lang w:val="en-US" w:eastAsia="zh-CN"/>
              </w:rPr>
            </w:pPr>
          </w:p>
        </w:tc>
      </w:tr>
    </w:tbl>
    <w:p>
      <w:pPr>
        <w:pStyle w:val="16"/>
        <w:rPr>
          <w:rFonts w:hint="eastAsia" w:ascii="宋体" w:hAnsi="宋体" w:eastAsia="宋体" w:cs="宋体"/>
          <w:color w:val="auto"/>
          <w:kern w:val="0"/>
          <w:highlight w:val="none"/>
        </w:rPr>
      </w:pPr>
    </w:p>
    <w:p>
      <w:pPr>
        <w:pStyle w:val="16"/>
        <w:rPr>
          <w:rFonts w:hint="eastAsia" w:ascii="宋体" w:hAnsi="宋体" w:eastAsia="宋体" w:cs="宋体"/>
          <w:color w:val="auto"/>
          <w:kern w:val="0"/>
          <w:highlight w:val="none"/>
        </w:rPr>
      </w:pPr>
    </w:p>
    <w:p>
      <w:pPr>
        <w:pStyle w:val="17"/>
        <w:ind w:firstLine="480"/>
        <w:rPr>
          <w:rFonts w:hint="eastAsia" w:ascii="宋体" w:hAnsi="宋体" w:eastAsia="宋体" w:cs="宋体"/>
          <w:color w:val="auto"/>
          <w:highlight w:val="none"/>
        </w:rPr>
      </w:pPr>
      <w:r>
        <w:rPr>
          <w:rFonts w:hint="eastAsia" w:ascii="宋体" w:hAnsi="宋体" w:eastAsia="宋体" w:cs="宋体"/>
          <w:color w:val="auto"/>
          <w:highlight w:val="none"/>
        </w:rPr>
        <w:t>交货地点：用户指定地点</w:t>
      </w:r>
    </w:p>
    <w:p>
      <w:pPr>
        <w:pStyle w:val="17"/>
        <w:ind w:firstLine="480"/>
        <w:rPr>
          <w:rFonts w:hint="eastAsia" w:ascii="宋体" w:hAnsi="宋体" w:eastAsia="宋体" w:cs="宋体"/>
          <w:color w:val="auto"/>
          <w:highlight w:val="none"/>
        </w:rPr>
      </w:pPr>
    </w:p>
    <w:p>
      <w:pPr>
        <w:pStyle w:val="17"/>
        <w:ind w:firstLine="480"/>
        <w:rPr>
          <w:rFonts w:hint="eastAsia" w:ascii="宋体" w:hAnsi="宋体" w:eastAsia="宋体" w:cs="宋体"/>
          <w:color w:val="auto"/>
          <w:highlight w:val="none"/>
        </w:rPr>
      </w:pPr>
    </w:p>
    <w:p>
      <w:pPr>
        <w:pStyle w:val="17"/>
        <w:ind w:firstLine="480"/>
        <w:rPr>
          <w:rFonts w:hint="eastAsia" w:ascii="宋体" w:hAnsi="宋体" w:eastAsia="宋体" w:cs="宋体"/>
          <w:color w:val="auto"/>
          <w:highlight w:val="none"/>
        </w:rPr>
      </w:pPr>
    </w:p>
    <w:p>
      <w:pPr>
        <w:pStyle w:val="17"/>
        <w:ind w:firstLine="199" w:firstLineChars="83"/>
        <w:rPr>
          <w:rFonts w:hint="eastAsia" w:ascii="宋体" w:hAnsi="宋体" w:eastAsia="宋体" w:cs="宋体"/>
          <w:color w:val="auto"/>
          <w:highlight w:val="none"/>
        </w:rPr>
      </w:pPr>
    </w:p>
    <w:p>
      <w:pPr>
        <w:pStyle w:val="17"/>
        <w:spacing w:line="48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报价单位：</w:t>
      </w:r>
      <w:r>
        <w:rPr>
          <w:rFonts w:hint="eastAsia" w:ascii="宋体" w:hAnsi="宋体" w:eastAsia="宋体" w:cs="宋体"/>
          <w:color w:val="auto"/>
          <w:highlight w:val="none"/>
          <w:u w:val="single"/>
        </w:rPr>
        <w:t>（公章）</w:t>
      </w:r>
      <w:r>
        <w:rPr>
          <w:rFonts w:hint="eastAsia" w:ascii="宋体" w:hAnsi="宋体" w:eastAsia="宋体" w:cs="宋体"/>
          <w:color w:val="auto"/>
          <w:highlight w:val="none"/>
          <w:u w:val="single"/>
        </w:rPr>
        <w:tab/>
      </w:r>
    </w:p>
    <w:p>
      <w:pPr>
        <w:pStyle w:val="17"/>
        <w:spacing w:line="480" w:lineRule="auto"/>
        <w:ind w:firstLine="480"/>
        <w:rPr>
          <w:rFonts w:hint="eastAsia" w:ascii="宋体" w:hAnsi="宋体" w:eastAsia="宋体" w:cs="宋体"/>
          <w:color w:val="auto"/>
          <w:highlight w:val="none"/>
          <w:lang w:eastAsia="zh-CN"/>
        </w:rPr>
      </w:pPr>
      <w:r>
        <w:rPr>
          <w:rFonts w:hint="eastAsia" w:ascii="宋体" w:hAnsi="宋体" w:eastAsia="宋体" w:cs="宋体"/>
          <w:color w:val="auto"/>
          <w:highlight w:val="none"/>
        </w:rPr>
        <w:t>法定代表人（或授权代理人）：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（签字或盖章</w:t>
      </w:r>
      <w:r>
        <w:rPr>
          <w:rFonts w:hint="eastAsia" w:ascii="宋体" w:hAnsi="宋体" w:eastAsia="宋体" w:cs="宋体"/>
          <w:color w:val="auto"/>
          <w:highlight w:val="none"/>
          <w:u w:val="single"/>
          <w:lang w:eastAsia="zh-CN"/>
        </w:rPr>
        <w:t>）</w:t>
      </w:r>
    </w:p>
    <w:p>
      <w:pPr>
        <w:pStyle w:val="17"/>
        <w:spacing w:line="480" w:lineRule="auto"/>
        <w:ind w:firstLine="48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日期：</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lang w:val="en-US" w:eastAsia="zh-CN"/>
        </w:rPr>
        <w:t xml:space="preserve">                       </w:t>
      </w:r>
    </w:p>
    <w:p>
      <w:pPr>
        <w:pStyle w:val="17"/>
        <w:ind w:firstLine="482"/>
        <w:rPr>
          <w:rFonts w:hint="eastAsia" w:ascii="宋体" w:hAnsi="宋体" w:eastAsia="宋体" w:cs="宋体"/>
          <w:b/>
          <w:color w:val="auto"/>
          <w:highlight w:val="none"/>
        </w:rPr>
      </w:pPr>
    </w:p>
    <w:p>
      <w:pPr>
        <w:pStyle w:val="17"/>
        <w:ind w:firstLine="482"/>
        <w:rPr>
          <w:rFonts w:hint="eastAsia" w:ascii="宋体" w:hAnsi="宋体" w:eastAsia="宋体" w:cs="宋体"/>
          <w:b/>
          <w:color w:val="auto"/>
          <w:highlight w:val="none"/>
        </w:rPr>
      </w:pPr>
      <w:r>
        <w:rPr>
          <w:rFonts w:hint="eastAsia" w:ascii="宋体" w:hAnsi="宋体" w:eastAsia="宋体" w:cs="宋体"/>
          <w:b/>
          <w:color w:val="auto"/>
          <w:highlight w:val="none"/>
        </w:rPr>
        <w:t xml:space="preserve">注: </w:t>
      </w:r>
      <w:r>
        <w:rPr>
          <w:rFonts w:hint="eastAsia" w:ascii="宋体" w:hAnsi="宋体" w:eastAsia="宋体" w:cs="宋体"/>
          <w:color w:val="auto"/>
          <w:highlight w:val="none"/>
        </w:rPr>
        <w:t>①报价文件应包括采购文件所规定的采购范围的全部内容；报价总金额包括本采购文件中要求的所有货物和服务的费用，包含运输、保险、税收等相关费用，采购方不再进行二次投入，请报价方注意</w:t>
      </w:r>
    </w:p>
    <w:p>
      <w:pPr>
        <w:pStyle w:val="17"/>
        <w:ind w:firstLine="480"/>
        <w:rPr>
          <w:rFonts w:hint="eastAsia" w:ascii="宋体" w:hAnsi="宋体" w:eastAsia="宋体" w:cs="宋体"/>
          <w:color w:val="auto"/>
          <w:highlight w:val="none"/>
        </w:rPr>
      </w:pPr>
      <w:r>
        <w:rPr>
          <w:rFonts w:hint="eastAsia" w:ascii="宋体" w:hAnsi="宋体" w:eastAsia="宋体" w:cs="宋体"/>
          <w:color w:val="auto"/>
          <w:highlight w:val="none"/>
        </w:rPr>
        <w:t>② 本项目总报价超过采购预算的将视为无效报价。</w:t>
      </w:r>
    </w:p>
    <w:p>
      <w:pPr>
        <w:pStyle w:val="16"/>
        <w:ind w:firstLine="0" w:firstLineChars="0"/>
        <w:jc w:val="center"/>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br w:type="page"/>
      </w:r>
    </w:p>
    <w:p>
      <w:pPr>
        <w:pStyle w:val="4"/>
        <w:bidi w:val="0"/>
        <w:rPr>
          <w:rFonts w:hint="eastAsia"/>
          <w:lang w:val="en-US" w:eastAsia="zh-CN"/>
        </w:rPr>
      </w:pPr>
      <w:r>
        <w:rPr>
          <w:rFonts w:hint="eastAsia"/>
          <w:lang w:val="en-US" w:eastAsia="zh-CN"/>
        </w:rPr>
        <w:t>2、报价明细表</w:t>
      </w:r>
    </w:p>
    <w:tbl>
      <w:tblPr>
        <w:tblStyle w:val="10"/>
        <w:tblpPr w:leftFromText="180" w:rightFromText="180" w:vertAnchor="text" w:horzAnchor="page" w:tblpX="592" w:tblpY="786"/>
        <w:tblOverlap w:val="never"/>
        <w:tblW w:w="10885" w:type="dxa"/>
        <w:tblInd w:w="0" w:type="dxa"/>
        <w:tblLayout w:type="fixed"/>
        <w:tblCellMar>
          <w:top w:w="0" w:type="dxa"/>
          <w:left w:w="108" w:type="dxa"/>
          <w:bottom w:w="0" w:type="dxa"/>
          <w:right w:w="108" w:type="dxa"/>
        </w:tblCellMar>
      </w:tblPr>
      <w:tblGrid>
        <w:gridCol w:w="718"/>
        <w:gridCol w:w="1179"/>
        <w:gridCol w:w="610"/>
        <w:gridCol w:w="1530"/>
        <w:gridCol w:w="1838"/>
        <w:gridCol w:w="965"/>
        <w:gridCol w:w="895"/>
        <w:gridCol w:w="1665"/>
        <w:gridCol w:w="1485"/>
      </w:tblGrid>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序号</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服务</w:t>
            </w:r>
            <w:r>
              <w:rPr>
                <w:rFonts w:hint="eastAsia" w:ascii="宋体" w:hAnsi="宋体" w:eastAsia="宋体" w:cs="宋体"/>
                <w:color w:val="auto"/>
                <w:kern w:val="0"/>
                <w:sz w:val="24"/>
                <w:szCs w:val="24"/>
                <w:highlight w:val="none"/>
              </w:rPr>
              <w:t>名称</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服务说明</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规格</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单位</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数量</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单</w:t>
            </w:r>
            <w:r>
              <w:rPr>
                <w:rFonts w:hint="eastAsia" w:ascii="宋体" w:hAnsi="宋体" w:eastAsia="宋体" w:cs="宋体"/>
                <w:color w:val="auto"/>
                <w:kern w:val="0"/>
                <w:sz w:val="24"/>
                <w:szCs w:val="24"/>
                <w:highlight w:val="none"/>
                <w:lang w:eastAsia="zh-CN"/>
              </w:rPr>
              <w:t>价</w:t>
            </w: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四人位办公桌</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 xml:space="preserve">2400*1320*750  带标准三抽活动柜    </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组</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1.2米办公桌</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1200*600*750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办公椅</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640*1180*470防爆液压杆，防爆圈</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18</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1.6米班台</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带副柜尺寸1600*1600*750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1+3沙发</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三加一，       三位尺寸1900*750*750   单位尺寸     900*750*750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套</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2</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茶几</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1300*700*550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2</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接待台</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2400*670*1050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bookmarkStart w:id="17" w:name="_GoBack"/>
            <w:bookmarkEnd w:id="17"/>
            <w:r>
              <w:rPr>
                <w:rFonts w:hint="eastAsia" w:ascii="宋体" w:hAnsi="宋体" w:eastAsia="宋体" w:cs="宋体"/>
                <w:color w:val="auto"/>
                <w:kern w:val="0"/>
                <w:sz w:val="24"/>
                <w:szCs w:val="24"/>
                <w:highlight w:val="none"/>
                <w:lang w:val="en-US" w:eastAsia="zh-CN"/>
              </w:rPr>
              <w:t>1</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8</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休闲桌</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Φ800*730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9</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休闲椅</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490*500*800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洽谈桌</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Φ800*750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11</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洽谈椅</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490*500*800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12</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打印机台</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1200*600*750</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张</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13</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卷帘</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长32米 高2.8米</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M²</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89.6</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14</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百叶帘</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长14米 高2.8米</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M²</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39.2</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15</w:t>
            </w:r>
          </w:p>
        </w:tc>
        <w:tc>
          <w:tcPr>
            <w:tcW w:w="1789"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书柜</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维护期：3年</w:t>
            </w:r>
          </w:p>
        </w:tc>
        <w:tc>
          <w:tcPr>
            <w:tcW w:w="1838" w:type="dxa"/>
            <w:tcBorders>
              <w:top w:val="single" w:color="auto" w:sz="4" w:space="0"/>
              <w:left w:val="nil"/>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宽1.2米 高2.78米，深0.36米</w:t>
            </w:r>
          </w:p>
        </w:tc>
        <w:tc>
          <w:tcPr>
            <w:tcW w:w="9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个</w:t>
            </w:r>
          </w:p>
        </w:tc>
        <w:tc>
          <w:tcPr>
            <w:tcW w:w="89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2</w:t>
            </w:r>
          </w:p>
        </w:tc>
        <w:tc>
          <w:tcPr>
            <w:tcW w:w="166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14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16</w:t>
            </w:r>
          </w:p>
        </w:tc>
        <w:tc>
          <w:tcPr>
            <w:tcW w:w="11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5838"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不含税总计</w:t>
            </w:r>
          </w:p>
        </w:tc>
        <w:tc>
          <w:tcPr>
            <w:tcW w:w="315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17</w:t>
            </w:r>
          </w:p>
        </w:tc>
        <w:tc>
          <w:tcPr>
            <w:tcW w:w="11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5838"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税率</w:t>
            </w:r>
          </w:p>
        </w:tc>
        <w:tc>
          <w:tcPr>
            <w:tcW w:w="315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13%</w:t>
            </w: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18</w:t>
            </w:r>
          </w:p>
        </w:tc>
        <w:tc>
          <w:tcPr>
            <w:tcW w:w="11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5838"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税费</w:t>
            </w:r>
          </w:p>
        </w:tc>
        <w:tc>
          <w:tcPr>
            <w:tcW w:w="315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19</w:t>
            </w:r>
          </w:p>
        </w:tc>
        <w:tc>
          <w:tcPr>
            <w:tcW w:w="11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5838"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安装运费</w:t>
            </w:r>
          </w:p>
        </w:tc>
        <w:tc>
          <w:tcPr>
            <w:tcW w:w="315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trHeight w:val="948" w:hRule="atLeast"/>
        </w:trPr>
        <w:tc>
          <w:tcPr>
            <w:tcW w:w="71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179"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p>
        </w:tc>
        <w:tc>
          <w:tcPr>
            <w:tcW w:w="5838"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含税安装费总计</w:t>
            </w:r>
          </w:p>
        </w:tc>
        <w:tc>
          <w:tcPr>
            <w:tcW w:w="315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p>
        </w:tc>
      </w:tr>
    </w:tbl>
    <w:p>
      <w:pPr>
        <w:pStyle w:val="16"/>
        <w:ind w:left="1200" w:hanging="1200" w:hangingChars="500"/>
        <w:rPr>
          <w:rFonts w:hint="eastAsia" w:ascii="宋体" w:hAnsi="宋体" w:eastAsia="宋体" w:cs="宋体"/>
          <w:color w:val="auto"/>
          <w:kern w:val="0"/>
          <w:sz w:val="18"/>
          <w:szCs w:val="18"/>
          <w:highlight w:val="none"/>
        </w:rPr>
      </w:pPr>
      <w:r>
        <w:rPr>
          <w:rFonts w:hint="eastAsia" w:ascii="宋体" w:hAnsi="宋体" w:eastAsia="宋体" w:cs="宋体"/>
          <w:color w:val="auto"/>
          <w:kern w:val="0"/>
          <w:highlight w:val="none"/>
        </w:rPr>
        <w:t>项目名称：</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b w:val="0"/>
          <w:bCs/>
          <w:color w:val="auto"/>
          <w:sz w:val="24"/>
          <w:szCs w:val="24"/>
          <w:highlight w:val="none"/>
          <w:u w:val="single"/>
          <w:lang w:val="en-US" w:eastAsia="zh-CN"/>
        </w:rPr>
        <w:t>海口办事处场地装修项目家具采购</w:t>
      </w:r>
      <w:r>
        <w:rPr>
          <w:rFonts w:hint="eastAsia" w:ascii="宋体" w:hAnsi="宋体" w:eastAsia="宋体" w:cs="宋体"/>
          <w:color w:val="auto"/>
          <w:kern w:val="0"/>
          <w:sz w:val="18"/>
          <w:szCs w:val="18"/>
          <w:highlight w:val="none"/>
          <w:u w:val="single"/>
        </w:rPr>
        <w:t xml:space="preserve">   </w:t>
      </w:r>
    </w:p>
    <w:p>
      <w:pPr>
        <w:pStyle w:val="16"/>
        <w:ind w:firstLine="0" w:firstLineChars="0"/>
        <w:rPr>
          <w:rFonts w:hint="eastAsia" w:ascii="宋体" w:hAnsi="宋体" w:eastAsia="宋体" w:cs="宋体"/>
          <w:color w:val="auto"/>
          <w:kern w:val="0"/>
          <w:sz w:val="24"/>
          <w:szCs w:val="24"/>
          <w:highlight w:val="none"/>
        </w:rPr>
      </w:pPr>
    </w:p>
    <w:p>
      <w:pPr>
        <w:pStyle w:val="16"/>
        <w:ind w:firstLine="0" w:firstLineChars="0"/>
        <w:rPr>
          <w:rFonts w:hint="eastAsia" w:ascii="宋体" w:hAnsi="宋体" w:eastAsia="宋体" w:cs="宋体"/>
          <w:color w:val="auto"/>
          <w:kern w:val="0"/>
          <w:highlight w:val="none"/>
        </w:rPr>
      </w:pPr>
    </w:p>
    <w:p>
      <w:pPr>
        <w:pStyle w:val="17"/>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报价单位：</w:t>
      </w:r>
      <w:r>
        <w:rPr>
          <w:rFonts w:hint="eastAsia" w:ascii="宋体" w:hAnsi="宋体" w:eastAsia="宋体" w:cs="宋体"/>
          <w:color w:val="auto"/>
          <w:sz w:val="24"/>
          <w:szCs w:val="24"/>
          <w:highlight w:val="none"/>
          <w:u w:val="single"/>
        </w:rPr>
        <w:t xml:space="preserve"> （公章）</w:t>
      </w:r>
    </w:p>
    <w:p>
      <w:pPr>
        <w:pStyle w:val="17"/>
        <w:spacing w:line="48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（签字或盖章）</w:t>
      </w:r>
    </w:p>
    <w:p>
      <w:pPr>
        <w:pStyle w:val="17"/>
        <w:spacing w:line="480" w:lineRule="auto"/>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single"/>
          <w:lang w:val="en-US" w:eastAsia="zh-CN"/>
        </w:rPr>
        <w:t xml:space="preserve">                      </w:t>
      </w:r>
    </w:p>
    <w:p>
      <w:pPr>
        <w:pStyle w:val="16"/>
        <w:rPr>
          <w:rFonts w:hint="eastAsia" w:ascii="宋体" w:hAnsi="宋体" w:eastAsia="宋体" w:cs="宋体"/>
          <w:color w:val="auto"/>
          <w:kern w:val="0"/>
          <w:sz w:val="24"/>
          <w:szCs w:val="24"/>
          <w:highlight w:val="none"/>
        </w:rPr>
      </w:pPr>
    </w:p>
    <w:p>
      <w:pPr>
        <w:pStyle w:val="16"/>
        <w:rPr>
          <w:rFonts w:hint="eastAsia" w:ascii="宋体" w:hAnsi="宋体" w:eastAsia="宋体" w:cs="宋体"/>
          <w:color w:val="auto"/>
          <w:kern w:val="0"/>
          <w:sz w:val="24"/>
          <w:szCs w:val="24"/>
          <w:highlight w:val="none"/>
        </w:rPr>
      </w:pPr>
    </w:p>
    <w:p>
      <w:pPr>
        <w:pStyle w:val="16"/>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注：①报价人必须按“报价明细表”的格式详细报出采购总价的各个组成部分的报价，否则作无效报价处理。</w:t>
      </w:r>
    </w:p>
    <w:p>
      <w:pPr>
        <w:pStyle w:val="2"/>
        <w:rPr>
          <w:rFonts w:hint="eastAsia" w:ascii="宋体" w:hAnsi="宋体" w:eastAsia="宋体" w:cs="宋体"/>
          <w:color w:val="auto"/>
          <w:kern w:val="0"/>
          <w:sz w:val="24"/>
          <w:szCs w:val="24"/>
          <w:highlight w:val="none"/>
        </w:rPr>
        <w:sectPr>
          <w:footerReference r:id="rId3"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kern w:val="0"/>
          <w:sz w:val="24"/>
          <w:szCs w:val="24"/>
          <w:highlight w:val="none"/>
        </w:rPr>
        <w:t>②“报价明细表”各项报价合计应当与“报价一览表”报价合计相等。</w:t>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2.1 主要产品说明、产品图等</w:t>
      </w:r>
    </w:p>
    <w:tbl>
      <w:tblPr>
        <w:tblStyle w:val="11"/>
        <w:tblW w:w="14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197"/>
        <w:gridCol w:w="1804"/>
        <w:gridCol w:w="780"/>
        <w:gridCol w:w="981"/>
        <w:gridCol w:w="849"/>
        <w:gridCol w:w="1440"/>
        <w:gridCol w:w="2010"/>
        <w:gridCol w:w="4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9" w:type="dxa"/>
          </w:tcPr>
          <w:p>
            <w:pPr>
              <w:pStyle w:val="16"/>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ascii="宋体" w:hAnsi="宋体" w:eastAsia="宋体" w:cs="宋体"/>
                <w:color w:val="auto"/>
                <w:kern w:val="0"/>
                <w:sz w:val="22"/>
                <w:szCs w:val="22"/>
                <w:highlight w:val="none"/>
                <w:vertAlign w:val="baseline"/>
                <w:lang w:eastAsia="zh-CN"/>
              </w:rPr>
              <w:t>序号</w:t>
            </w:r>
          </w:p>
        </w:tc>
        <w:tc>
          <w:tcPr>
            <w:tcW w:w="1197" w:type="dxa"/>
          </w:tcPr>
          <w:p>
            <w:pPr>
              <w:pStyle w:val="16"/>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ascii="宋体" w:hAnsi="宋体" w:eastAsia="宋体" w:cs="宋体"/>
                <w:color w:val="auto"/>
                <w:kern w:val="0"/>
                <w:sz w:val="22"/>
                <w:szCs w:val="22"/>
                <w:highlight w:val="none"/>
                <w:vertAlign w:val="baseline"/>
                <w:lang w:eastAsia="zh-CN"/>
              </w:rPr>
              <w:t>产品名称</w:t>
            </w:r>
          </w:p>
        </w:tc>
        <w:tc>
          <w:tcPr>
            <w:tcW w:w="1804" w:type="dxa"/>
          </w:tcPr>
          <w:p>
            <w:pPr>
              <w:pStyle w:val="16"/>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ascii="宋体" w:hAnsi="宋体" w:eastAsia="宋体" w:cs="宋体"/>
                <w:color w:val="auto"/>
                <w:kern w:val="0"/>
                <w:sz w:val="22"/>
                <w:szCs w:val="22"/>
                <w:highlight w:val="none"/>
                <w:vertAlign w:val="baseline"/>
                <w:lang w:eastAsia="zh-CN"/>
              </w:rPr>
              <w:t>规格</w:t>
            </w:r>
          </w:p>
        </w:tc>
        <w:tc>
          <w:tcPr>
            <w:tcW w:w="780" w:type="dxa"/>
          </w:tcPr>
          <w:p>
            <w:pPr>
              <w:pStyle w:val="16"/>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ascii="宋体" w:hAnsi="宋体" w:eastAsia="宋体" w:cs="宋体"/>
                <w:color w:val="auto"/>
                <w:kern w:val="0"/>
                <w:sz w:val="22"/>
                <w:szCs w:val="22"/>
                <w:highlight w:val="none"/>
                <w:vertAlign w:val="baseline"/>
                <w:lang w:eastAsia="zh-CN"/>
              </w:rPr>
              <w:t>单位</w:t>
            </w:r>
          </w:p>
        </w:tc>
        <w:tc>
          <w:tcPr>
            <w:tcW w:w="981" w:type="dxa"/>
          </w:tcPr>
          <w:p>
            <w:pPr>
              <w:pStyle w:val="16"/>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ascii="宋体" w:hAnsi="宋体" w:eastAsia="宋体" w:cs="宋体"/>
                <w:color w:val="auto"/>
                <w:kern w:val="0"/>
                <w:sz w:val="22"/>
                <w:szCs w:val="22"/>
                <w:highlight w:val="none"/>
                <w:vertAlign w:val="baseline"/>
                <w:lang w:eastAsia="zh-CN"/>
              </w:rPr>
              <w:t>数量</w:t>
            </w:r>
          </w:p>
        </w:tc>
        <w:tc>
          <w:tcPr>
            <w:tcW w:w="849" w:type="dxa"/>
          </w:tcPr>
          <w:p>
            <w:pPr>
              <w:pStyle w:val="16"/>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ascii="宋体" w:hAnsi="宋体" w:eastAsia="宋体" w:cs="宋体"/>
                <w:color w:val="auto"/>
                <w:kern w:val="0"/>
                <w:sz w:val="22"/>
                <w:szCs w:val="22"/>
                <w:highlight w:val="none"/>
                <w:vertAlign w:val="baseline"/>
                <w:lang w:eastAsia="zh-CN"/>
              </w:rPr>
              <w:t>单价</w:t>
            </w:r>
          </w:p>
        </w:tc>
        <w:tc>
          <w:tcPr>
            <w:tcW w:w="1440" w:type="dxa"/>
          </w:tcPr>
          <w:p>
            <w:pPr>
              <w:pStyle w:val="16"/>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ascii="宋体" w:hAnsi="宋体" w:eastAsia="宋体" w:cs="宋体"/>
                <w:color w:val="auto"/>
                <w:kern w:val="0"/>
                <w:sz w:val="22"/>
                <w:szCs w:val="22"/>
                <w:highlight w:val="none"/>
                <w:vertAlign w:val="baseline"/>
                <w:lang w:eastAsia="zh-CN"/>
              </w:rPr>
              <w:t>款型图片</w:t>
            </w:r>
          </w:p>
        </w:tc>
        <w:tc>
          <w:tcPr>
            <w:tcW w:w="2010" w:type="dxa"/>
          </w:tcPr>
          <w:p>
            <w:pPr>
              <w:pStyle w:val="16"/>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ascii="宋体" w:hAnsi="宋体" w:eastAsia="宋体" w:cs="宋体"/>
                <w:color w:val="auto"/>
                <w:kern w:val="0"/>
                <w:sz w:val="22"/>
                <w:szCs w:val="22"/>
                <w:highlight w:val="none"/>
                <w:vertAlign w:val="baseline"/>
                <w:lang w:eastAsia="zh-CN"/>
              </w:rPr>
              <w:t>实际供货图片</w:t>
            </w:r>
          </w:p>
        </w:tc>
        <w:tc>
          <w:tcPr>
            <w:tcW w:w="4331" w:type="dxa"/>
          </w:tcPr>
          <w:p>
            <w:pPr>
              <w:pStyle w:val="16"/>
              <w:spacing w:line="720" w:lineRule="auto"/>
              <w:ind w:left="0" w:leftChars="0" w:firstLine="0" w:firstLineChars="0"/>
              <w:jc w:val="center"/>
              <w:rPr>
                <w:rFonts w:hint="eastAsia" w:ascii="宋体" w:hAnsi="宋体" w:eastAsia="宋体" w:cs="宋体"/>
                <w:color w:val="auto"/>
                <w:kern w:val="0"/>
                <w:sz w:val="22"/>
                <w:szCs w:val="22"/>
                <w:highlight w:val="none"/>
                <w:vertAlign w:val="baseline"/>
                <w:lang w:eastAsia="zh-CN"/>
              </w:rPr>
            </w:pPr>
            <w:r>
              <w:rPr>
                <w:rFonts w:hint="eastAsia" w:ascii="宋体" w:hAnsi="宋体" w:eastAsia="宋体" w:cs="宋体"/>
                <w:color w:val="auto"/>
                <w:kern w:val="0"/>
                <w:sz w:val="22"/>
                <w:szCs w:val="22"/>
                <w:highlight w:val="none"/>
                <w:vertAlign w:val="baseline"/>
                <w:lang w:eastAsia="zh-CN"/>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6"/>
              <w:spacing w:line="48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r>
              <w:rPr>
                <w:rFonts w:hint="eastAsia" w:ascii="宋体" w:hAnsi="宋体" w:eastAsia="宋体" w:cs="宋体"/>
                <w:color w:val="auto"/>
                <w:kern w:val="0"/>
                <w:sz w:val="18"/>
                <w:szCs w:val="18"/>
                <w:highlight w:val="none"/>
                <w:vertAlign w:val="baseline"/>
                <w:lang w:val="en-US" w:eastAsia="zh-CN"/>
              </w:rPr>
              <w:t>1</w:t>
            </w:r>
          </w:p>
        </w:tc>
        <w:tc>
          <w:tcPr>
            <w:tcW w:w="1197" w:type="dxa"/>
            <w:vAlign w:val="center"/>
          </w:tcPr>
          <w:p>
            <w:pPr>
              <w:pStyle w:val="16"/>
              <w:spacing w:line="48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1804" w:type="dxa"/>
            <w:vAlign w:val="center"/>
          </w:tcPr>
          <w:p>
            <w:pPr>
              <w:pStyle w:val="16"/>
              <w:spacing w:line="48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780" w:type="dxa"/>
            <w:vAlign w:val="center"/>
          </w:tcPr>
          <w:p>
            <w:pPr>
              <w:pStyle w:val="16"/>
              <w:spacing w:line="48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p>
        </w:tc>
        <w:tc>
          <w:tcPr>
            <w:tcW w:w="981" w:type="dxa"/>
            <w:vAlign w:val="center"/>
          </w:tcPr>
          <w:p>
            <w:pPr>
              <w:pStyle w:val="16"/>
              <w:spacing w:line="48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p>
        </w:tc>
        <w:tc>
          <w:tcPr>
            <w:tcW w:w="849" w:type="dxa"/>
            <w:vAlign w:val="center"/>
          </w:tcPr>
          <w:p>
            <w:pPr>
              <w:widowControl/>
              <w:jc w:val="center"/>
              <w:rPr>
                <w:rFonts w:hint="eastAsia" w:ascii="宋体" w:hAnsi="宋体" w:eastAsia="宋体" w:cs="宋体"/>
                <w:color w:val="auto"/>
                <w:kern w:val="0"/>
                <w:sz w:val="24"/>
                <w:szCs w:val="24"/>
                <w:highlight w:val="none"/>
                <w:lang w:val="en-US" w:eastAsia="zh-CN" w:bidi="ar-SA"/>
              </w:rPr>
            </w:pPr>
          </w:p>
        </w:tc>
        <w:tc>
          <w:tcPr>
            <w:tcW w:w="1440" w:type="dxa"/>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2010" w:type="dxa"/>
          </w:tcPr>
          <w:p>
            <w:pPr>
              <w:pStyle w:val="16"/>
              <w:spacing w:line="24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4331" w:type="dxa"/>
          </w:tcPr>
          <w:p>
            <w:pPr>
              <w:pStyle w:val="16"/>
              <w:spacing w:line="24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r>
              <w:rPr>
                <w:rFonts w:hint="eastAsia" w:ascii="宋体" w:hAnsi="宋体" w:eastAsia="宋体" w:cs="宋体"/>
                <w:color w:val="auto"/>
                <w:kern w:val="0"/>
                <w:sz w:val="18"/>
                <w:szCs w:val="18"/>
                <w:highlight w:val="none"/>
                <w:vertAlign w:val="baseline"/>
                <w:lang w:val="en-US" w:eastAsia="zh-CN"/>
              </w:rPr>
              <w:t>2</w:t>
            </w:r>
          </w:p>
        </w:tc>
        <w:tc>
          <w:tcPr>
            <w:tcW w:w="1197"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1804"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780"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p>
        </w:tc>
        <w:tc>
          <w:tcPr>
            <w:tcW w:w="981"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p>
        </w:tc>
        <w:tc>
          <w:tcPr>
            <w:tcW w:w="849" w:type="dxa"/>
            <w:vAlign w:val="center"/>
          </w:tcPr>
          <w:p>
            <w:pPr>
              <w:widowControl/>
              <w:jc w:val="center"/>
              <w:rPr>
                <w:rFonts w:hint="eastAsia" w:ascii="宋体" w:hAnsi="宋体" w:eastAsia="宋体" w:cs="宋体"/>
                <w:color w:val="auto"/>
                <w:kern w:val="0"/>
                <w:sz w:val="24"/>
                <w:szCs w:val="24"/>
                <w:highlight w:val="none"/>
                <w:lang w:val="en-US" w:eastAsia="zh-CN" w:bidi="ar-SA"/>
              </w:rPr>
            </w:pPr>
          </w:p>
        </w:tc>
        <w:tc>
          <w:tcPr>
            <w:tcW w:w="1440" w:type="dxa"/>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2010" w:type="dxa"/>
          </w:tcPr>
          <w:p>
            <w:pPr>
              <w:pStyle w:val="16"/>
              <w:spacing w:line="24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4331" w:type="dxa"/>
          </w:tcPr>
          <w:p>
            <w:pPr>
              <w:pStyle w:val="16"/>
              <w:spacing w:line="24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r>
              <w:rPr>
                <w:rFonts w:hint="eastAsia" w:ascii="宋体" w:hAnsi="宋体" w:eastAsia="宋体" w:cs="宋体"/>
                <w:color w:val="auto"/>
                <w:kern w:val="0"/>
                <w:sz w:val="18"/>
                <w:szCs w:val="18"/>
                <w:highlight w:val="none"/>
                <w:vertAlign w:val="baseline"/>
                <w:lang w:val="en-US" w:eastAsia="zh-CN"/>
              </w:rPr>
              <w:t>3</w:t>
            </w:r>
          </w:p>
        </w:tc>
        <w:tc>
          <w:tcPr>
            <w:tcW w:w="1197"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p>
        </w:tc>
        <w:tc>
          <w:tcPr>
            <w:tcW w:w="1804"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p>
        </w:tc>
        <w:tc>
          <w:tcPr>
            <w:tcW w:w="780"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p>
        </w:tc>
        <w:tc>
          <w:tcPr>
            <w:tcW w:w="981" w:type="dxa"/>
            <w:vAlign w:val="center"/>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val="en-US" w:eastAsia="zh-CN"/>
              </w:rPr>
            </w:pPr>
          </w:p>
        </w:tc>
        <w:tc>
          <w:tcPr>
            <w:tcW w:w="849" w:type="dxa"/>
            <w:vAlign w:val="center"/>
          </w:tcPr>
          <w:p>
            <w:pPr>
              <w:widowControl/>
              <w:jc w:val="center"/>
              <w:rPr>
                <w:rFonts w:hint="eastAsia" w:ascii="宋体" w:hAnsi="宋体" w:eastAsia="宋体" w:cs="宋体"/>
                <w:color w:val="auto"/>
                <w:kern w:val="0"/>
                <w:sz w:val="24"/>
                <w:szCs w:val="24"/>
                <w:highlight w:val="none"/>
                <w:lang w:val="en-US" w:eastAsia="zh-CN" w:bidi="ar-SA"/>
              </w:rPr>
            </w:pPr>
          </w:p>
        </w:tc>
        <w:tc>
          <w:tcPr>
            <w:tcW w:w="1440" w:type="dxa"/>
          </w:tcPr>
          <w:p>
            <w:pPr>
              <w:pStyle w:val="16"/>
              <w:spacing w:line="72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2010" w:type="dxa"/>
          </w:tcPr>
          <w:p>
            <w:pPr>
              <w:pStyle w:val="16"/>
              <w:spacing w:line="24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c>
          <w:tcPr>
            <w:tcW w:w="4331" w:type="dxa"/>
          </w:tcPr>
          <w:p>
            <w:pPr>
              <w:pStyle w:val="16"/>
              <w:spacing w:line="240" w:lineRule="auto"/>
              <w:ind w:left="0" w:leftChars="0" w:firstLine="0" w:firstLineChars="0"/>
              <w:jc w:val="center"/>
              <w:rPr>
                <w:rFonts w:hint="eastAsia" w:ascii="宋体" w:hAnsi="宋体" w:eastAsia="宋体" w:cs="宋体"/>
                <w:color w:val="auto"/>
                <w:kern w:val="0"/>
                <w:sz w:val="18"/>
                <w:szCs w:val="18"/>
                <w:highlight w:val="none"/>
                <w:vertAlign w:val="baseline"/>
                <w:lang w:eastAsia="zh-CN"/>
              </w:rPr>
            </w:pPr>
          </w:p>
        </w:tc>
      </w:tr>
    </w:tbl>
    <w:p>
      <w:pPr>
        <w:pStyle w:val="2"/>
        <w:ind w:left="0" w:leftChars="0" w:firstLine="0" w:firstLineChars="0"/>
        <w:rPr>
          <w:rFonts w:hint="eastAsia" w:ascii="宋体" w:hAnsi="宋体" w:eastAsia="宋体" w:cs="宋体"/>
          <w:color w:val="auto"/>
          <w:kern w:val="0"/>
          <w:highlight w:val="none"/>
          <w:lang w:eastAsia="zh-CN"/>
        </w:rPr>
        <w:sectPr>
          <w:pgSz w:w="16838" w:h="11906" w:orient="landscape"/>
          <w:pgMar w:top="1800" w:right="1440" w:bottom="1800" w:left="1440" w:header="851" w:footer="992" w:gutter="0"/>
          <w:pgNumType w:fmt="decimal"/>
          <w:cols w:space="425" w:num="1"/>
          <w:docGrid w:type="lines" w:linePitch="312" w:charSpace="0"/>
        </w:sectPr>
      </w:pPr>
    </w:p>
    <w:p>
      <w:pPr>
        <w:pStyle w:val="4"/>
        <w:bidi w:val="0"/>
        <w:rPr>
          <w:rFonts w:hint="eastAsia"/>
        </w:rPr>
      </w:pPr>
      <w:r>
        <w:rPr>
          <w:rFonts w:hint="eastAsia"/>
          <w:lang w:val="en-US" w:eastAsia="zh-CN"/>
        </w:rPr>
        <w:t>3、报价单位资格证明文件</w:t>
      </w:r>
    </w:p>
    <w:p>
      <w:pPr>
        <w:pStyle w:val="16"/>
        <w:ind w:left="0" w:leftChars="0"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1.</w:t>
      </w:r>
      <w:r>
        <w:rPr>
          <w:rFonts w:hint="eastAsia" w:ascii="宋体" w:hAnsi="宋体" w:eastAsia="宋体" w:cs="宋体"/>
          <w:color w:val="auto"/>
          <w:kern w:val="0"/>
          <w:highlight w:val="none"/>
        </w:rPr>
        <w:t>企业简介</w:t>
      </w:r>
      <w:r>
        <w:rPr>
          <w:rFonts w:hint="eastAsia" w:ascii="宋体" w:hAnsi="宋体" w:eastAsia="宋体" w:cs="宋体"/>
          <w:color w:val="auto"/>
          <w:kern w:val="0"/>
          <w:highlight w:val="none"/>
          <w:lang w:val="en-US" w:eastAsia="zh-CN"/>
        </w:rPr>
        <w:t xml:space="preserve"> </w:t>
      </w:r>
    </w:p>
    <w:p>
      <w:pPr>
        <w:pStyle w:val="16"/>
        <w:ind w:left="0" w:leftChars="0" w:firstLine="0" w:firstLineChars="0"/>
        <w:rPr>
          <w:rFonts w:hint="eastAsia" w:ascii="宋体" w:hAnsi="宋体" w:eastAsia="宋体" w:cs="宋体"/>
          <w:color w:val="auto"/>
          <w:kern w:val="0"/>
          <w:highlight w:val="none"/>
          <w:lang w:eastAsia="zh-CN"/>
        </w:rPr>
      </w:pPr>
    </w:p>
    <w:p>
      <w:pPr>
        <w:pStyle w:val="16"/>
        <w:numPr>
          <w:ilvl w:val="0"/>
          <w:numId w:val="1"/>
        </w:numPr>
        <w:ind w:left="0" w:leftChars="0"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企业组织架构</w:t>
      </w:r>
    </w:p>
    <w:p>
      <w:pPr>
        <w:pStyle w:val="16"/>
        <w:ind w:left="0" w:leftChars="0" w:firstLine="0" w:firstLineChars="0"/>
        <w:rPr>
          <w:rFonts w:hint="eastAsia" w:ascii="宋体" w:hAnsi="宋体" w:eastAsia="宋体" w:cs="宋体"/>
          <w:color w:val="auto"/>
          <w:kern w:val="0"/>
          <w:highlight w:val="none"/>
          <w:lang w:eastAsia="zh-CN"/>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3.</w:t>
      </w:r>
      <w:r>
        <w:rPr>
          <w:rFonts w:hint="eastAsia" w:ascii="宋体" w:hAnsi="宋体" w:eastAsia="宋体" w:cs="宋体"/>
          <w:color w:val="auto"/>
          <w:kern w:val="0"/>
          <w:highlight w:val="none"/>
        </w:rPr>
        <w:t>营业执照</w:t>
      </w:r>
    </w:p>
    <w:p>
      <w:pPr>
        <w:pStyle w:val="16"/>
        <w:ind w:left="0" w:leftChars="0" w:firstLine="0" w:firstLineChars="0"/>
        <w:rPr>
          <w:rFonts w:hint="eastAsia" w:ascii="宋体" w:hAnsi="宋体" w:eastAsia="宋体" w:cs="宋体"/>
          <w:color w:val="auto"/>
          <w:kern w:val="0"/>
          <w:highlight w:val="none"/>
          <w:lang w:eastAsia="zh-CN"/>
        </w:rPr>
      </w:pPr>
    </w:p>
    <w:p>
      <w:pPr>
        <w:pStyle w:val="16"/>
        <w:ind w:left="0" w:leftChars="0" w:firstLine="0" w:firstLineChars="0"/>
        <w:rPr>
          <w:rFonts w:hint="eastAsia" w:ascii="宋体" w:hAnsi="宋体" w:eastAsia="宋体" w:cs="宋体"/>
          <w:color w:val="auto"/>
          <w:kern w:val="0"/>
          <w:highlight w:val="none"/>
        </w:rPr>
      </w:pPr>
    </w:p>
    <w:p>
      <w:pPr>
        <w:pStyle w:val="16"/>
        <w:numPr>
          <w:ilvl w:val="0"/>
          <w:numId w:val="0"/>
        </w:numPr>
        <w:ind w:leftChars="0"/>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4.</w:t>
      </w:r>
      <w:r>
        <w:rPr>
          <w:rFonts w:hint="eastAsia" w:ascii="宋体" w:hAnsi="宋体" w:eastAsia="宋体" w:cs="宋体"/>
          <w:color w:val="auto"/>
          <w:kern w:val="0"/>
          <w:highlight w:val="none"/>
        </w:rPr>
        <w:t>资质证书</w:t>
      </w: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jc w:val="right"/>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 xml:space="preserve">      </w:t>
      </w:r>
    </w:p>
    <w:p>
      <w:pPr>
        <w:pStyle w:val="16"/>
        <w:ind w:left="0" w:leftChars="0" w:firstLine="0" w:firstLineChars="0"/>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lang w:val="en-US" w:eastAsia="zh-CN"/>
        </w:rPr>
        <w:t xml:space="preserve">      </w:t>
      </w: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 xml:space="preserve">     </w:t>
      </w:r>
    </w:p>
    <w:p>
      <w:pPr>
        <w:rPr>
          <w:rFonts w:hint="eastAsia" w:ascii="宋体" w:hAnsi="宋体" w:eastAsia="宋体" w:cs="宋体"/>
          <w:color w:val="auto"/>
          <w:kern w:val="0"/>
          <w:highlight w:val="none"/>
          <w:lang w:val="en-US" w:eastAsia="zh-CN"/>
        </w:rPr>
      </w:pPr>
    </w:p>
    <w:p>
      <w:pPr>
        <w:pStyle w:val="2"/>
        <w:rPr>
          <w:rFonts w:hint="eastAsia" w:ascii="宋体" w:hAnsi="宋体" w:eastAsia="宋体" w:cs="宋体"/>
          <w:color w:val="auto"/>
          <w:kern w:val="0"/>
          <w:highlight w:val="none"/>
          <w:lang w:val="en-US" w:eastAsia="zh-CN"/>
        </w:rPr>
      </w:pPr>
    </w:p>
    <w:p>
      <w:pPr>
        <w:pStyle w:val="2"/>
        <w:rPr>
          <w:rFonts w:hint="eastAsia" w:ascii="宋体" w:hAnsi="宋体" w:eastAsia="宋体" w:cs="宋体"/>
          <w:color w:val="auto"/>
          <w:kern w:val="0"/>
          <w:highlight w:val="none"/>
          <w:lang w:val="en-US" w:eastAsia="zh-CN"/>
        </w:rPr>
      </w:pPr>
    </w:p>
    <w:p>
      <w:pPr>
        <w:pStyle w:val="2"/>
        <w:rPr>
          <w:rFonts w:hint="eastAsia" w:ascii="宋体" w:hAnsi="宋体" w:eastAsia="宋体" w:cs="宋体"/>
          <w:color w:val="auto"/>
          <w:kern w:val="0"/>
          <w:highlight w:val="none"/>
          <w:lang w:val="en-US" w:eastAsia="zh-CN"/>
        </w:rPr>
      </w:pPr>
    </w:p>
    <w:p>
      <w:pPr>
        <w:pStyle w:val="2"/>
        <w:rPr>
          <w:rFonts w:hint="eastAsia" w:ascii="宋体" w:hAnsi="宋体" w:eastAsia="宋体" w:cs="宋体"/>
          <w:color w:val="auto"/>
          <w:kern w:val="0"/>
          <w:highlight w:val="none"/>
          <w:lang w:val="en-US" w:eastAsia="zh-CN"/>
        </w:rPr>
      </w:pPr>
    </w:p>
    <w:p>
      <w:pPr>
        <w:pStyle w:val="2"/>
        <w:rPr>
          <w:rFonts w:hint="eastAsia" w:ascii="宋体" w:hAnsi="宋体" w:eastAsia="宋体" w:cs="宋体"/>
          <w:color w:val="auto"/>
          <w:kern w:val="0"/>
          <w:highlight w:val="none"/>
          <w:lang w:val="en-US" w:eastAsia="zh-CN"/>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jc w:val="both"/>
        <w:rPr>
          <w:rFonts w:hint="eastAsia" w:ascii="宋体" w:hAnsi="宋体" w:eastAsia="宋体" w:cs="宋体"/>
          <w:sz w:val="24"/>
          <w:szCs w:val="24"/>
          <w:lang w:eastAsia="zh-CN"/>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服务承诺函</w:t>
      </w:r>
    </w:p>
    <w:p>
      <w:pPr>
        <w:pStyle w:val="16"/>
        <w:ind w:left="0" w:leftChars="0" w:firstLine="0" w:firstLineChars="0"/>
        <w:rPr>
          <w:rFonts w:hint="eastAsia" w:ascii="宋体" w:hAnsi="宋体" w:eastAsia="宋体" w:cs="宋体"/>
          <w:color w:val="auto"/>
          <w:kern w:val="0"/>
          <w:highlight w:val="none"/>
          <w:lang w:val="en-US" w:eastAsia="zh-CN"/>
        </w:rPr>
      </w:pPr>
      <w:r>
        <w:rPr>
          <w:rFonts w:hint="eastAsia" w:ascii="宋体" w:hAnsi="宋体" w:eastAsia="宋体" w:cs="宋体"/>
          <w:color w:val="auto"/>
          <w:kern w:val="0"/>
          <w:highlight w:val="none"/>
          <w:lang w:val="en-US" w:eastAsia="zh-CN"/>
        </w:rPr>
        <w:t>格式自拟</w:t>
      </w: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pStyle w:val="16"/>
        <w:ind w:left="0" w:leftChars="0" w:firstLine="0" w:firstLineChars="0"/>
        <w:rPr>
          <w:rFonts w:hint="eastAsia" w:ascii="宋体" w:hAnsi="宋体" w:eastAsia="宋体" w:cs="宋体"/>
          <w:color w:val="auto"/>
          <w:kern w:val="0"/>
          <w:highlight w:val="none"/>
        </w:rPr>
      </w:pPr>
    </w:p>
    <w:p>
      <w:pPr>
        <w:rPr>
          <w:rFonts w:hint="eastAsia" w:ascii="宋体" w:hAnsi="宋体" w:eastAsia="宋体" w:cs="宋体"/>
          <w:color w:val="auto"/>
          <w:kern w:val="0"/>
          <w:highlight w:val="none"/>
        </w:rPr>
      </w:pPr>
    </w:p>
    <w:p>
      <w:pPr>
        <w:pStyle w:val="2"/>
        <w:rPr>
          <w:rFonts w:hint="eastAsia" w:ascii="宋体" w:hAnsi="宋体" w:eastAsia="宋体" w:cs="宋体"/>
          <w:color w:val="auto"/>
          <w:kern w:val="0"/>
          <w:highlight w:val="none"/>
        </w:rPr>
      </w:pPr>
    </w:p>
    <w:p>
      <w:pPr>
        <w:pStyle w:val="2"/>
        <w:rPr>
          <w:rFonts w:hint="eastAsia" w:ascii="宋体" w:hAnsi="宋体" w:eastAsia="宋体" w:cs="宋体"/>
          <w:color w:val="auto"/>
          <w:kern w:val="0"/>
          <w:highlight w:val="none"/>
        </w:rPr>
      </w:pPr>
    </w:p>
    <w:p>
      <w:pPr>
        <w:keepNext/>
        <w:keepLines/>
        <w:numPr>
          <w:ilvl w:val="0"/>
          <w:numId w:val="0"/>
        </w:numPr>
        <w:autoSpaceDE w:val="0"/>
        <w:autoSpaceDN w:val="0"/>
        <w:adjustRightInd w:val="0"/>
        <w:spacing w:line="360" w:lineRule="auto"/>
        <w:jc w:val="both"/>
        <w:textAlignment w:val="baseline"/>
        <w:outlineLvl w:val="2"/>
        <w:rPr>
          <w:rFonts w:hint="eastAsia" w:ascii="宋体" w:hAnsi="宋体" w:eastAsia="宋体" w:cs="宋体"/>
        </w:rPr>
      </w:pPr>
      <w:r>
        <w:rPr>
          <w:rFonts w:hint="eastAsia" w:ascii="宋体" w:hAnsi="宋体" w:eastAsia="宋体" w:cs="宋体"/>
          <w:color w:val="auto"/>
          <w:kern w:val="0"/>
          <w:sz w:val="24"/>
          <w:szCs w:val="24"/>
          <w:highlight w:val="none"/>
          <w:lang w:val="en-US" w:eastAsia="zh-CN" w:bidi="ar-SA"/>
        </w:rPr>
        <w:t>6.项目团队一览表</w:t>
      </w:r>
    </w:p>
    <w:tbl>
      <w:tblPr>
        <w:tblStyle w:val="10"/>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248"/>
        <w:gridCol w:w="992"/>
        <w:gridCol w:w="1276"/>
        <w:gridCol w:w="1276"/>
        <w:gridCol w:w="1417"/>
        <w:gridCol w:w="1276"/>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序号</w:t>
            </w:r>
          </w:p>
        </w:tc>
        <w:tc>
          <w:tcPr>
            <w:tcW w:w="124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姓名</w:t>
            </w:r>
          </w:p>
        </w:tc>
        <w:tc>
          <w:tcPr>
            <w:tcW w:w="9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性别</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学历</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技术职称</w:t>
            </w:r>
          </w:p>
        </w:tc>
        <w:tc>
          <w:tcPr>
            <w:tcW w:w="14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经验年限</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本项目担任职务</w:t>
            </w:r>
          </w:p>
        </w:tc>
        <w:tc>
          <w:tcPr>
            <w:tcW w:w="85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b/>
                <w:color w:val="auto"/>
                <w:highlight w:val="none"/>
              </w:rPr>
            </w:pPr>
            <w:r>
              <w:rPr>
                <w:rFonts w:hint="eastAsia" w:ascii="宋体" w:hAnsi="宋体" w:eastAsia="宋体" w:cs="宋体"/>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p>
        </w:tc>
        <w:tc>
          <w:tcPr>
            <w:tcW w:w="1248"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lang w:eastAsia="zh-CN"/>
              </w:rPr>
            </w:pPr>
          </w:p>
          <w:p>
            <w:pPr>
              <w:pStyle w:val="2"/>
              <w:rPr>
                <w:rFonts w:hint="eastAsia" w:ascii="宋体" w:hAnsi="宋体" w:eastAsia="宋体" w:cs="宋体"/>
                <w:lang w:eastAsia="zh-CN"/>
              </w:rPr>
            </w:pPr>
          </w:p>
        </w:tc>
        <w:tc>
          <w:tcPr>
            <w:tcW w:w="992" w:type="dxa"/>
            <w:tcBorders>
              <w:top w:val="single" w:color="auto" w:sz="4" w:space="0"/>
              <w:left w:val="single" w:color="auto" w:sz="4" w:space="0"/>
              <w:bottom w:val="single" w:color="auto" w:sz="4" w:space="0"/>
              <w:right w:val="single" w:color="auto" w:sz="4" w:space="0"/>
            </w:tcBorders>
          </w:tcPr>
          <w:p>
            <w:pPr>
              <w:pStyle w:val="2"/>
              <w:rPr>
                <w:rFonts w:hint="eastAsia" w:ascii="宋体" w:hAnsi="宋体" w:eastAsia="宋体" w:cs="宋体"/>
                <w:lang w:val="en-US" w:eastAsia="zh-CN"/>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lang w:val="en-US" w:eastAsia="zh-CN"/>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rPr>
            </w:pPr>
          </w:p>
        </w:tc>
        <w:tc>
          <w:tcPr>
            <w:tcW w:w="1417"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lang w:val="en-US" w:eastAsia="zh-CN"/>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lang w:eastAsia="zh-CN"/>
              </w:rPr>
            </w:pPr>
          </w:p>
        </w:tc>
        <w:tc>
          <w:tcPr>
            <w:tcW w:w="851"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宋体" w:hAnsi="宋体" w:eastAsia="宋体" w:cs="宋体"/>
                <w:color w:val="auto"/>
                <w:highlight w:val="none"/>
              </w:rPr>
            </w:pPr>
          </w:p>
        </w:tc>
      </w:tr>
    </w:tbl>
    <w:p>
      <w:pPr>
        <w:snapToGrid w:val="0"/>
        <w:spacing w:line="360" w:lineRule="auto"/>
        <w:rPr>
          <w:rFonts w:hint="eastAsia" w:ascii="宋体" w:hAnsi="宋体" w:eastAsia="宋体" w:cs="宋体"/>
          <w:color w:val="auto"/>
          <w:sz w:val="24"/>
          <w:highlight w:val="none"/>
        </w:rPr>
      </w:pP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报价人全称（公章）：       </w:t>
      </w:r>
    </w:p>
    <w:p>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授权代表（受托人）（签名或私章）：</w:t>
      </w:r>
    </w:p>
    <w:p>
      <w:pPr>
        <w:tabs>
          <w:tab w:val="left" w:pos="630"/>
        </w:tabs>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pPr>
        <w:pStyle w:val="16"/>
        <w:ind w:left="0" w:leftChars="0" w:firstLine="0" w:firstLineChars="0"/>
        <w:rPr>
          <w:rFonts w:hint="eastAsia" w:ascii="宋体" w:hAnsi="宋体" w:eastAsia="宋体" w:cs="宋体"/>
          <w:color w:val="auto"/>
          <w:kern w:val="0"/>
          <w:highlight w:val="none"/>
        </w:rPr>
      </w:pPr>
      <w:r>
        <w:rPr>
          <w:rFonts w:hint="eastAsia" w:ascii="宋体" w:hAnsi="宋体" w:eastAsia="宋体" w:cs="宋体"/>
          <w:color w:val="auto"/>
          <w:highlight w:val="none"/>
        </w:rPr>
        <w:t>注：1、在此表后面按顺序附上相关证书。</w:t>
      </w:r>
    </w:p>
    <w:p>
      <w:pPr>
        <w:pStyle w:val="2"/>
        <w:rPr>
          <w:rFonts w:hint="eastAsia" w:ascii="宋体" w:hAnsi="宋体" w:eastAsia="宋体" w:cs="宋体"/>
          <w:color w:val="auto"/>
          <w:kern w:val="0"/>
          <w:highlight w:val="none"/>
          <w:lang w:eastAsia="zh-CN"/>
        </w:rPr>
      </w:pP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r>
        <w:rPr>
          <w:rFonts w:hint="eastAsia"/>
          <w:lang w:val="en-US" w:eastAsia="zh-CN"/>
        </w:rPr>
        <w:t>4、诚信承诺书</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我方就本次报价活动向贵方郑重承诺：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一、我们已经充分理解了采购文件规定的所有采购要求和中标条件没有任何异议。</w:t>
      </w:r>
    </w:p>
    <w:p>
      <w:pPr>
        <w:autoSpaceDE w:val="0"/>
        <w:autoSpaceDN w:val="0"/>
        <w:spacing w:line="360" w:lineRule="auto"/>
        <w:ind w:firstLine="44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10"/>
          <w:kern w:val="0"/>
          <w:sz w:val="24"/>
          <w:szCs w:val="24"/>
          <w:highlight w:val="none"/>
        </w:rPr>
        <w:t>二、我们在报价文件中提交的所有文件都是真实</w:t>
      </w:r>
      <w:r>
        <w:rPr>
          <w:rFonts w:hint="eastAsia" w:ascii="宋体" w:hAnsi="宋体" w:eastAsia="宋体" w:cs="宋体"/>
          <w:color w:val="auto"/>
          <w:spacing w:val="-9"/>
          <w:kern w:val="0"/>
          <w:sz w:val="24"/>
          <w:szCs w:val="24"/>
          <w:highlight w:val="none"/>
        </w:rPr>
        <w:t>有效的；我们做出的所有技术响应都是真实可信、可以实现、并经得起验</w:t>
      </w:r>
      <w:r>
        <w:rPr>
          <w:rFonts w:hint="eastAsia" w:ascii="宋体" w:hAnsi="宋体" w:eastAsia="宋体" w:cs="宋体"/>
          <w:color w:val="auto"/>
          <w:spacing w:val="-3"/>
          <w:kern w:val="0"/>
          <w:sz w:val="24"/>
          <w:szCs w:val="24"/>
          <w:highlight w:val="none"/>
        </w:rPr>
        <w:t>收检验的。我们保证所有的报价响应在报价有效期内不发生任何变更。</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三、我们的报价包含了履行合同所需的全部费用。不论何种原因</w:t>
      </w:r>
      <w:r>
        <w:rPr>
          <w:rFonts w:hint="eastAsia" w:ascii="宋体" w:hAnsi="宋体" w:eastAsia="宋体" w:cs="宋体"/>
          <w:color w:val="auto"/>
          <w:spacing w:val="-3"/>
          <w:kern w:val="0"/>
          <w:sz w:val="24"/>
          <w:szCs w:val="24"/>
          <w:highlight w:val="none"/>
        </w:rPr>
        <w:t>造成的报价漏项损失，我方全部承担，不会提出任何增加费用的要求。</w:t>
      </w:r>
    </w:p>
    <w:p>
      <w:pPr>
        <w:autoSpaceDE w:val="0"/>
        <w:autoSpaceDN w:val="0"/>
        <w:spacing w:line="360" w:lineRule="auto"/>
        <w:ind w:firstLine="44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9"/>
          <w:kern w:val="0"/>
          <w:sz w:val="24"/>
          <w:szCs w:val="24"/>
          <w:highlight w:val="none"/>
        </w:rPr>
        <w:t>四、我们知道，如果中标后放弃中标，不论原因何在，都是不诚信报价的行为，都会给采购项目造成损失。如果采购人将本合同授予我们，我</w:t>
      </w:r>
      <w:r>
        <w:rPr>
          <w:rFonts w:hint="eastAsia" w:ascii="宋体" w:hAnsi="宋体" w:eastAsia="宋体" w:cs="宋体"/>
          <w:color w:val="auto"/>
          <w:spacing w:val="-3"/>
          <w:kern w:val="0"/>
          <w:sz w:val="24"/>
          <w:szCs w:val="24"/>
          <w:highlight w:val="none"/>
        </w:rPr>
        <w:t>们将承担所有的潜在合同风险，绝不以任何理由弃标。</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五、我们知道，中标后拒签或故意拖延签署合同、拒绝履行或故意拖</w:t>
      </w:r>
      <w:r>
        <w:rPr>
          <w:rFonts w:hint="eastAsia" w:ascii="宋体" w:hAnsi="宋体" w:eastAsia="宋体" w:cs="宋体"/>
          <w:color w:val="auto"/>
          <w:spacing w:val="-9"/>
          <w:kern w:val="0"/>
          <w:sz w:val="24"/>
          <w:szCs w:val="24"/>
          <w:highlight w:val="none"/>
        </w:rPr>
        <w:t>延履行合同，不论原因何在，都是不诚信履约的行为。如果采购人将本合同授予我们，我们将如约在规定的期限内签署合同，在规定的期限内履行</w:t>
      </w:r>
      <w:r>
        <w:rPr>
          <w:rFonts w:hint="eastAsia" w:ascii="宋体" w:hAnsi="宋体" w:eastAsia="宋体" w:cs="宋体"/>
          <w:color w:val="auto"/>
          <w:spacing w:val="-4"/>
          <w:kern w:val="0"/>
          <w:sz w:val="24"/>
          <w:szCs w:val="24"/>
          <w:highlight w:val="none"/>
        </w:rPr>
        <w:t>合同。</w:t>
      </w:r>
    </w:p>
    <w:p>
      <w:pPr>
        <w:autoSpaceDE w:val="0"/>
        <w:autoSpaceDN w:val="0"/>
        <w:spacing w:line="360" w:lineRule="auto"/>
        <w:ind w:firstLine="448"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8"/>
          <w:kern w:val="0"/>
          <w:sz w:val="24"/>
          <w:szCs w:val="24"/>
          <w:highlight w:val="none"/>
        </w:rPr>
        <w:t>六、我们声明：我方在溯往两年内的政府采购活动中，没有中标后放</w:t>
      </w:r>
      <w:r>
        <w:rPr>
          <w:rFonts w:hint="eastAsia" w:ascii="宋体" w:hAnsi="宋体" w:eastAsia="宋体" w:cs="宋体"/>
          <w:color w:val="auto"/>
          <w:spacing w:val="-9"/>
          <w:kern w:val="0"/>
          <w:sz w:val="24"/>
          <w:szCs w:val="24"/>
          <w:highlight w:val="none"/>
        </w:rPr>
        <w:t>弃中标、拒签或故意拖延签署合同、拒绝履行或故意拖延履行合同的不诚</w:t>
      </w:r>
      <w:r>
        <w:rPr>
          <w:rFonts w:hint="eastAsia" w:ascii="宋体" w:hAnsi="宋体" w:eastAsia="宋体" w:cs="宋体"/>
          <w:color w:val="auto"/>
          <w:spacing w:val="-3"/>
          <w:kern w:val="0"/>
          <w:sz w:val="24"/>
          <w:szCs w:val="24"/>
          <w:highlight w:val="none"/>
        </w:rPr>
        <w:t>信行为。</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以上承诺，能够经受来自任何方面的审查和监督。如有虚假或背离， 我方愿承担由此引发的一切不利后果，无条件接受采购人的处置和政府采购监管单位的处罚。</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p>
    <w:p>
      <w:pPr>
        <w:autoSpaceDE w:val="0"/>
        <w:autoSpaceDN w:val="0"/>
        <w:spacing w:line="360" w:lineRule="auto"/>
        <w:rPr>
          <w:rFonts w:hint="eastAsia" w:ascii="宋体" w:hAnsi="宋体" w:eastAsia="宋体" w:cs="宋体"/>
          <w:color w:val="auto"/>
          <w:kern w:val="0"/>
          <w:sz w:val="24"/>
          <w:szCs w:val="24"/>
          <w:highlight w:val="none"/>
        </w:rPr>
      </w:pP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签署日期：      年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月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日</w:t>
      </w:r>
    </w:p>
    <w:p>
      <w:pPr>
        <w:pStyle w:val="2"/>
        <w:rPr>
          <w:rFonts w:hint="eastAsia" w:ascii="宋体" w:hAnsi="宋体" w:eastAsia="宋体" w:cs="宋体"/>
          <w:color w:val="auto"/>
          <w:kern w:val="0"/>
          <w:sz w:val="24"/>
          <w:szCs w:val="24"/>
          <w:highlight w:val="none"/>
          <w:lang w:eastAsia="zh-CN"/>
        </w:rPr>
        <w:sectPr>
          <w:pgSz w:w="11906" w:h="16838"/>
          <w:pgMar w:top="1440" w:right="1800" w:bottom="1440" w:left="1800" w:header="851" w:footer="992" w:gutter="0"/>
          <w:pgNumType w:fmt="decimal"/>
          <w:cols w:space="425" w:num="1"/>
          <w:docGrid w:type="lines" w:linePitch="312" w:charSpace="0"/>
        </w:sectPr>
      </w:pPr>
    </w:p>
    <w:p>
      <w:pPr>
        <w:pStyle w:val="4"/>
        <w:numPr>
          <w:ilvl w:val="0"/>
          <w:numId w:val="2"/>
        </w:numPr>
        <w:bidi w:val="0"/>
        <w:rPr>
          <w:rFonts w:hint="eastAsia"/>
          <w:lang w:val="en-US" w:eastAsia="zh-CN"/>
        </w:rPr>
      </w:pPr>
      <w:r>
        <w:rPr>
          <w:rFonts w:hint="eastAsia"/>
          <w:lang w:val="en-US" w:eastAsia="zh-CN"/>
        </w:rPr>
        <w:t>法定代表人授权委托书</w:t>
      </w:r>
    </w:p>
    <w:p>
      <w:pPr>
        <w:pStyle w:val="16"/>
        <w:ind w:left="239" w:leftChars="114" w:firstLine="240" w:firstLineChars="1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本授权委托书声明：我</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的法定代表人，现授权委托</w:t>
      </w:r>
    </w:p>
    <w:p>
      <w:pPr>
        <w:pStyle w:val="16"/>
        <w:ind w:left="239" w:leftChars="114" w:firstLine="240" w:firstLine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none"/>
          <w:lang w:val="en-US" w:eastAsia="zh-CN"/>
        </w:rPr>
        <w:t>为</w:t>
      </w:r>
      <w:r>
        <w:rPr>
          <w:rFonts w:hint="eastAsia" w:ascii="宋体" w:hAnsi="宋体" w:eastAsia="宋体" w:cs="宋体"/>
          <w:color w:val="auto"/>
          <w:kern w:val="0"/>
          <w:sz w:val="24"/>
          <w:szCs w:val="24"/>
          <w:highlight w:val="none"/>
          <w:u w:val="none"/>
          <w:lang w:eastAsia="zh-CN"/>
        </w:rPr>
        <w:t>我公司的代理人</w:t>
      </w:r>
      <w:r>
        <w:rPr>
          <w:rFonts w:hint="eastAsia" w:ascii="宋体" w:hAnsi="宋体" w:eastAsia="宋体" w:cs="宋体"/>
          <w:color w:val="auto"/>
          <w:kern w:val="0"/>
          <w:sz w:val="24"/>
          <w:szCs w:val="24"/>
          <w:highlight w:val="none"/>
        </w:rPr>
        <w:t>，以本公司的名义参加</w:t>
      </w: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lang w:val="en-US" w:eastAsia="zh-CN"/>
        </w:rPr>
        <w:t>亚科技投资集团有限公司</w:t>
      </w:r>
      <w:r>
        <w:rPr>
          <w:rFonts w:hint="eastAsia" w:ascii="宋体" w:hAnsi="宋体" w:eastAsia="宋体" w:cs="宋体"/>
          <w:color w:val="auto"/>
          <w:kern w:val="0"/>
          <w:sz w:val="24"/>
          <w:szCs w:val="24"/>
          <w:highlight w:val="none"/>
        </w:rPr>
        <w:t>组织的项目名称为</w:t>
      </w:r>
      <w:r>
        <w:rPr>
          <w:rFonts w:hint="eastAsia" w:ascii="宋体" w:hAnsi="宋体" w:eastAsia="宋体" w:cs="宋体"/>
          <w:b w:val="0"/>
          <w:bCs/>
          <w:color w:val="auto"/>
          <w:kern w:val="0"/>
          <w:sz w:val="24"/>
          <w:szCs w:val="24"/>
          <w:highlight w:val="none"/>
          <w:u w:val="single"/>
          <w:lang w:val="en-US" w:eastAsia="zh-CN"/>
        </w:rPr>
        <w:t>海口办事处场地装修项目家具采购</w:t>
      </w:r>
      <w:r>
        <w:rPr>
          <w:rFonts w:hint="eastAsia" w:ascii="宋体" w:hAnsi="宋体" w:eastAsia="宋体" w:cs="宋体"/>
          <w:color w:val="auto"/>
          <w:kern w:val="0"/>
          <w:sz w:val="24"/>
          <w:szCs w:val="24"/>
          <w:highlight w:val="none"/>
        </w:rPr>
        <w:t>的采购活动，处理与本采购活动有关的一切事务。被授权人在报价及合同签订过程中所签署的一切文件，我均予以承认。</w:t>
      </w:r>
    </w:p>
    <w:p>
      <w:pPr>
        <w:pStyle w:val="16"/>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与本项目有关的质疑、投诉事项，我将亲自处理或另行特别授权。本授权委托书的效力自签署日起至合同履行完毕止。</w:t>
      </w:r>
    </w:p>
    <w:p>
      <w:pPr>
        <w:pStyle w:val="16"/>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被授权人无转委托权。特此委托。</w:t>
      </w:r>
    </w:p>
    <w:p>
      <w:pPr>
        <w:pStyle w:val="16"/>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本授权书于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日签字生效，特此证明。</w:t>
      </w:r>
    </w:p>
    <w:p>
      <w:pPr>
        <w:pStyle w:val="16"/>
        <w:ind w:firstLine="0" w:firstLineChars="0"/>
        <w:rPr>
          <w:rFonts w:hint="eastAsia" w:ascii="宋体" w:hAnsi="宋体" w:eastAsia="宋体" w:cs="宋体"/>
          <w:color w:val="auto"/>
          <w:kern w:val="0"/>
          <w:sz w:val="24"/>
          <w:szCs w:val="24"/>
          <w:highlight w:val="none"/>
        </w:rPr>
      </w:pPr>
    </w:p>
    <w:p>
      <w:pPr>
        <w:pStyle w:val="16"/>
        <w:ind w:firstLine="0" w:firstLineChars="0"/>
        <w:rPr>
          <w:rFonts w:hint="eastAsia" w:ascii="宋体" w:hAnsi="宋体" w:eastAsia="宋体" w:cs="宋体"/>
          <w:color w:val="auto"/>
          <w:kern w:val="0"/>
          <w:sz w:val="24"/>
          <w:szCs w:val="24"/>
          <w:highlight w:val="none"/>
        </w:rPr>
      </w:pPr>
    </w:p>
    <w:p>
      <w:pPr>
        <w:pStyle w:val="16"/>
        <w:ind w:firstLine="0" w:firstLineChars="0"/>
        <w:rPr>
          <w:rFonts w:hint="eastAsia" w:ascii="宋体" w:hAnsi="宋体" w:eastAsia="宋体" w:cs="宋体"/>
          <w:color w:val="auto"/>
          <w:kern w:val="0"/>
          <w:sz w:val="24"/>
          <w:szCs w:val="24"/>
          <w:highlight w:val="none"/>
        </w:rPr>
      </w:pPr>
    </w:p>
    <w:p>
      <w:pPr>
        <w:pStyle w:val="16"/>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价</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人：</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盖章）</w:t>
      </w:r>
    </w:p>
    <w:p>
      <w:pPr>
        <w:pStyle w:val="16"/>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6"/>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被授权人：</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6"/>
        <w:ind w:firstLine="0" w:firstLineChars="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 xml:space="preserve">联系人：              </w:t>
      </w:r>
      <w:r>
        <w:rPr>
          <w:rFonts w:hint="eastAsia" w:ascii="宋体" w:hAnsi="宋体" w:eastAsia="宋体" w:cs="宋体"/>
          <w:color w:val="auto"/>
          <w:kern w:val="0"/>
          <w:sz w:val="24"/>
          <w:szCs w:val="24"/>
          <w:highlight w:val="none"/>
          <w:lang w:eastAsia="zh-CN"/>
        </w:rPr>
        <w:t>联系电话：</w:t>
      </w:r>
    </w:p>
    <w:p>
      <w:pPr>
        <w:pStyle w:val="16"/>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日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期：      年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月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p>
    <w:p>
      <w:pPr>
        <w:pStyle w:val="2"/>
        <w:rPr>
          <w:rFonts w:hint="eastAsia" w:ascii="宋体" w:hAnsi="宋体" w:eastAsia="宋体" w:cs="宋体"/>
          <w:color w:val="auto"/>
          <w:kern w:val="0"/>
          <w:sz w:val="24"/>
          <w:szCs w:val="24"/>
          <w:highlight w:val="none"/>
          <w:lang w:eastAsia="zh-CN"/>
        </w:rPr>
        <w:sectPr>
          <w:pgSz w:w="11906" w:h="16838"/>
          <w:pgMar w:top="1440" w:right="1800" w:bottom="1440" w:left="1800" w:header="851" w:footer="992" w:gutter="0"/>
          <w:pgNumType w:fmt="decimal"/>
          <w:cols w:space="425" w:num="1"/>
          <w:docGrid w:type="lines" w:linePitch="312" w:charSpace="0"/>
        </w:sectPr>
      </w:pPr>
    </w:p>
    <w:p>
      <w:pPr>
        <w:pStyle w:val="4"/>
        <w:numPr>
          <w:ilvl w:val="0"/>
          <w:numId w:val="3"/>
        </w:numPr>
        <w:bidi w:val="0"/>
        <w:rPr>
          <w:rFonts w:hint="eastAsia"/>
          <w:lang w:val="en-US" w:eastAsia="zh-CN"/>
        </w:rPr>
      </w:pPr>
      <w:r>
        <w:rPr>
          <w:rFonts w:hint="eastAsia"/>
          <w:lang w:val="en-US" w:eastAsia="zh-CN"/>
        </w:rPr>
        <w:t>拟任项目负责人简介（格式自拟）</w:t>
      </w:r>
    </w:p>
    <w:tbl>
      <w:tblPr>
        <w:tblStyle w:val="11"/>
        <w:tblW w:w="8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1375"/>
        <w:gridCol w:w="930"/>
        <w:gridCol w:w="1420"/>
        <w:gridCol w:w="1712"/>
        <w:gridCol w:w="1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姓名</w:t>
            </w:r>
          </w:p>
        </w:tc>
        <w:tc>
          <w:tcPr>
            <w:tcW w:w="137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930"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性别</w:t>
            </w:r>
          </w:p>
        </w:tc>
        <w:tc>
          <w:tcPr>
            <w:tcW w:w="1420"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出生日期</w:t>
            </w:r>
          </w:p>
        </w:tc>
        <w:tc>
          <w:tcPr>
            <w:tcW w:w="1557"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毕业院校</w:t>
            </w:r>
          </w:p>
        </w:tc>
        <w:tc>
          <w:tcPr>
            <w:tcW w:w="137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930"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专业</w:t>
            </w:r>
          </w:p>
        </w:tc>
        <w:tc>
          <w:tcPr>
            <w:tcW w:w="1420"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毕业时间</w:t>
            </w:r>
          </w:p>
        </w:tc>
        <w:tc>
          <w:tcPr>
            <w:tcW w:w="1557"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6"/>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从事本专业时间</w:t>
            </w:r>
          </w:p>
        </w:tc>
        <w:tc>
          <w:tcPr>
            <w:tcW w:w="3725" w:type="dxa"/>
            <w:gridSpan w:val="3"/>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6"/>
              <w:widowControl w:val="0"/>
              <w:numPr>
                <w:ilvl w:val="0"/>
                <w:numId w:val="0"/>
              </w:numPr>
              <w:spacing w:line="360" w:lineRule="auto"/>
              <w:jc w:val="left"/>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为投标人时间</w:t>
            </w:r>
          </w:p>
        </w:tc>
        <w:tc>
          <w:tcPr>
            <w:tcW w:w="1557"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注册证书编号</w:t>
            </w:r>
          </w:p>
        </w:tc>
        <w:tc>
          <w:tcPr>
            <w:tcW w:w="3725" w:type="dxa"/>
            <w:gridSpan w:val="3"/>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1712"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职称</w:t>
            </w:r>
          </w:p>
        </w:tc>
        <w:tc>
          <w:tcPr>
            <w:tcW w:w="1557"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在本项目职务</w:t>
            </w:r>
          </w:p>
        </w:tc>
        <w:tc>
          <w:tcPr>
            <w:tcW w:w="6994" w:type="dxa"/>
            <w:gridSpan w:val="5"/>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9" w:type="dxa"/>
            <w:gridSpan w:val="6"/>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时间</w:t>
            </w:r>
          </w:p>
        </w:tc>
        <w:tc>
          <w:tcPr>
            <w:tcW w:w="3725" w:type="dxa"/>
            <w:gridSpan w:val="3"/>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参加过项目名称及规模</w:t>
            </w:r>
          </w:p>
        </w:tc>
        <w:tc>
          <w:tcPr>
            <w:tcW w:w="3269" w:type="dxa"/>
            <w:gridSpan w:val="2"/>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725" w:type="dxa"/>
            <w:gridSpan w:val="3"/>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269" w:type="dxa"/>
            <w:gridSpan w:val="2"/>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725" w:type="dxa"/>
            <w:gridSpan w:val="3"/>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269" w:type="dxa"/>
            <w:gridSpan w:val="2"/>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5" w:type="dxa"/>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725" w:type="dxa"/>
            <w:gridSpan w:val="3"/>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c>
          <w:tcPr>
            <w:tcW w:w="3269" w:type="dxa"/>
            <w:gridSpan w:val="2"/>
          </w:tcPr>
          <w:p>
            <w:pPr>
              <w:pStyle w:val="16"/>
              <w:widowControl w:val="0"/>
              <w:numPr>
                <w:ilvl w:val="0"/>
                <w:numId w:val="0"/>
              </w:numPr>
              <w:spacing w:line="360" w:lineRule="auto"/>
              <w:jc w:val="center"/>
              <w:rPr>
                <w:rFonts w:hint="eastAsia" w:ascii="宋体" w:hAnsi="宋体" w:eastAsia="宋体" w:cs="宋体"/>
                <w:color w:val="auto"/>
                <w:kern w:val="0"/>
                <w:highlight w:val="none"/>
                <w:vertAlign w:val="baseline"/>
                <w:lang w:val="en-US" w:eastAsia="zh-CN"/>
              </w:rPr>
            </w:pPr>
          </w:p>
        </w:tc>
      </w:tr>
    </w:tbl>
    <w:p>
      <w:pPr>
        <w:pStyle w:val="16"/>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6"/>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6"/>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6"/>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6"/>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6"/>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6"/>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6"/>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16"/>
        <w:widowControl w:val="0"/>
        <w:numPr>
          <w:ilvl w:val="0"/>
          <w:numId w:val="0"/>
        </w:numPr>
        <w:spacing w:line="360" w:lineRule="auto"/>
        <w:jc w:val="both"/>
        <w:rPr>
          <w:rFonts w:hint="eastAsia" w:ascii="宋体" w:hAnsi="宋体" w:eastAsia="宋体" w:cs="宋体"/>
          <w:color w:val="auto"/>
          <w:kern w:val="0"/>
          <w:highlight w:val="none"/>
          <w:lang w:val="en-US" w:eastAsia="zh-CN"/>
        </w:rPr>
      </w:pP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r>
        <w:rPr>
          <w:rFonts w:hint="eastAsia"/>
          <w:lang w:val="en-US" w:eastAsia="zh-CN"/>
        </w:rPr>
        <w:t>7、拟任本项目工作人员汇总表</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319"/>
        <w:gridCol w:w="2044"/>
        <w:gridCol w:w="1181"/>
        <w:gridCol w:w="224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6"/>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序号</w:t>
            </w:r>
          </w:p>
        </w:tc>
        <w:tc>
          <w:tcPr>
            <w:tcW w:w="1319" w:type="dxa"/>
          </w:tcPr>
          <w:p>
            <w:pPr>
              <w:pStyle w:val="16"/>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姓名</w:t>
            </w:r>
          </w:p>
        </w:tc>
        <w:tc>
          <w:tcPr>
            <w:tcW w:w="2044" w:type="dxa"/>
          </w:tcPr>
          <w:p>
            <w:pPr>
              <w:pStyle w:val="16"/>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职称/证书</w:t>
            </w:r>
          </w:p>
        </w:tc>
        <w:tc>
          <w:tcPr>
            <w:tcW w:w="1181" w:type="dxa"/>
          </w:tcPr>
          <w:p>
            <w:pPr>
              <w:pStyle w:val="16"/>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现任职务</w:t>
            </w:r>
          </w:p>
        </w:tc>
        <w:tc>
          <w:tcPr>
            <w:tcW w:w="2244" w:type="dxa"/>
          </w:tcPr>
          <w:p>
            <w:pPr>
              <w:pStyle w:val="16"/>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该项目中担任岗位</w:t>
            </w:r>
          </w:p>
        </w:tc>
        <w:tc>
          <w:tcPr>
            <w:tcW w:w="967" w:type="dxa"/>
          </w:tcPr>
          <w:p>
            <w:pPr>
              <w:pStyle w:val="16"/>
              <w:ind w:left="0" w:leftChars="0" w:firstLine="0" w:firstLineChars="0"/>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16"/>
              <w:jc w:val="center"/>
              <w:rPr>
                <w:rFonts w:hint="eastAsia" w:ascii="宋体" w:hAnsi="宋体" w:eastAsia="宋体" w:cs="宋体"/>
                <w:color w:val="auto"/>
                <w:kern w:val="0"/>
                <w:highlight w:val="none"/>
                <w:vertAlign w:val="baseline"/>
                <w:lang w:val="en-US" w:eastAsia="zh-CN"/>
              </w:rPr>
            </w:pPr>
            <w:r>
              <w:rPr>
                <w:rFonts w:hint="eastAsia" w:ascii="宋体" w:hAnsi="宋体" w:eastAsia="宋体" w:cs="宋体"/>
                <w:color w:val="auto"/>
                <w:kern w:val="0"/>
                <w:highlight w:val="none"/>
                <w:vertAlign w:val="baseline"/>
                <w:lang w:val="en-US" w:eastAsia="zh-CN"/>
              </w:rPr>
              <w:t>1</w:t>
            </w:r>
          </w:p>
        </w:tc>
        <w:tc>
          <w:tcPr>
            <w:tcW w:w="1319" w:type="dxa"/>
          </w:tcPr>
          <w:p>
            <w:pPr>
              <w:pStyle w:val="16"/>
              <w:ind w:left="0" w:leftChars="0" w:firstLine="240" w:firstLineChars="100"/>
              <w:rPr>
                <w:rFonts w:hint="eastAsia" w:ascii="宋体" w:hAnsi="宋体" w:eastAsia="宋体" w:cs="宋体"/>
                <w:color w:val="auto"/>
                <w:kern w:val="0"/>
                <w:highlight w:val="none"/>
                <w:vertAlign w:val="baseline"/>
                <w:lang w:eastAsia="zh-CN"/>
              </w:rPr>
            </w:pPr>
          </w:p>
        </w:tc>
        <w:tc>
          <w:tcPr>
            <w:tcW w:w="2044" w:type="dxa"/>
          </w:tcPr>
          <w:p>
            <w:pPr>
              <w:pStyle w:val="16"/>
              <w:rPr>
                <w:rFonts w:hint="eastAsia" w:ascii="宋体" w:hAnsi="宋体" w:eastAsia="宋体" w:cs="宋体"/>
                <w:color w:val="auto"/>
                <w:kern w:val="0"/>
                <w:highlight w:val="none"/>
                <w:vertAlign w:val="baseline"/>
              </w:rPr>
            </w:pPr>
          </w:p>
        </w:tc>
        <w:tc>
          <w:tcPr>
            <w:tcW w:w="1181" w:type="dxa"/>
          </w:tcPr>
          <w:p>
            <w:pPr>
              <w:pStyle w:val="16"/>
              <w:ind w:left="0" w:leftChars="0" w:firstLine="240" w:firstLineChars="100"/>
              <w:rPr>
                <w:rFonts w:hint="eastAsia" w:ascii="宋体" w:hAnsi="宋体" w:eastAsia="宋体" w:cs="宋体"/>
                <w:color w:val="auto"/>
                <w:kern w:val="0"/>
                <w:highlight w:val="none"/>
                <w:vertAlign w:val="baseline"/>
                <w:lang w:eastAsia="zh-CN"/>
              </w:rPr>
            </w:pPr>
          </w:p>
        </w:tc>
        <w:tc>
          <w:tcPr>
            <w:tcW w:w="2244" w:type="dxa"/>
          </w:tcPr>
          <w:p>
            <w:pPr>
              <w:pStyle w:val="16"/>
              <w:rPr>
                <w:rFonts w:hint="eastAsia" w:ascii="宋体" w:hAnsi="宋体" w:eastAsia="宋体" w:cs="宋体"/>
                <w:color w:val="auto"/>
                <w:kern w:val="0"/>
                <w:highlight w:val="none"/>
                <w:vertAlign w:val="baseline"/>
                <w:lang w:eastAsia="zh-CN"/>
              </w:rPr>
            </w:pPr>
          </w:p>
        </w:tc>
        <w:tc>
          <w:tcPr>
            <w:tcW w:w="967" w:type="dxa"/>
          </w:tcPr>
          <w:p>
            <w:pPr>
              <w:pStyle w:val="16"/>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16"/>
              <w:jc w:val="center"/>
              <w:rPr>
                <w:rFonts w:hint="eastAsia" w:ascii="宋体" w:hAnsi="宋体" w:eastAsia="宋体" w:cs="宋体"/>
                <w:color w:val="auto"/>
                <w:kern w:val="0"/>
                <w:highlight w:val="none"/>
                <w:vertAlign w:val="baseline"/>
                <w:lang w:val="en-US" w:eastAsia="zh-CN"/>
              </w:rPr>
            </w:pPr>
          </w:p>
        </w:tc>
        <w:tc>
          <w:tcPr>
            <w:tcW w:w="1319" w:type="dxa"/>
          </w:tcPr>
          <w:p>
            <w:pPr>
              <w:pStyle w:val="16"/>
              <w:ind w:left="0" w:leftChars="0" w:firstLine="240" w:firstLineChars="100"/>
              <w:rPr>
                <w:rFonts w:hint="eastAsia" w:ascii="宋体" w:hAnsi="宋体" w:eastAsia="宋体" w:cs="宋体"/>
                <w:color w:val="auto"/>
                <w:kern w:val="0"/>
                <w:highlight w:val="none"/>
                <w:vertAlign w:val="baseline"/>
                <w:lang w:eastAsia="zh-CN"/>
              </w:rPr>
            </w:pPr>
          </w:p>
        </w:tc>
        <w:tc>
          <w:tcPr>
            <w:tcW w:w="2044" w:type="dxa"/>
          </w:tcPr>
          <w:p>
            <w:pPr>
              <w:pStyle w:val="16"/>
              <w:rPr>
                <w:rFonts w:hint="eastAsia" w:ascii="宋体" w:hAnsi="宋体" w:eastAsia="宋体" w:cs="宋体"/>
                <w:color w:val="auto"/>
                <w:kern w:val="0"/>
                <w:highlight w:val="none"/>
                <w:vertAlign w:val="baseline"/>
              </w:rPr>
            </w:pPr>
          </w:p>
        </w:tc>
        <w:tc>
          <w:tcPr>
            <w:tcW w:w="1181" w:type="dxa"/>
          </w:tcPr>
          <w:p>
            <w:pPr>
              <w:pStyle w:val="16"/>
              <w:ind w:left="0" w:leftChars="0" w:firstLine="240" w:firstLineChars="100"/>
              <w:rPr>
                <w:rFonts w:hint="eastAsia" w:ascii="宋体" w:hAnsi="宋体" w:eastAsia="宋体" w:cs="宋体"/>
                <w:color w:val="auto"/>
                <w:kern w:val="0"/>
                <w:highlight w:val="none"/>
                <w:vertAlign w:val="baseline"/>
                <w:lang w:eastAsia="zh-CN"/>
              </w:rPr>
            </w:pPr>
          </w:p>
        </w:tc>
        <w:tc>
          <w:tcPr>
            <w:tcW w:w="2244" w:type="dxa"/>
          </w:tcPr>
          <w:p>
            <w:pPr>
              <w:pStyle w:val="16"/>
              <w:rPr>
                <w:rFonts w:hint="eastAsia" w:ascii="宋体" w:hAnsi="宋体" w:eastAsia="宋体" w:cs="宋体"/>
                <w:color w:val="auto"/>
                <w:kern w:val="0"/>
                <w:highlight w:val="none"/>
                <w:vertAlign w:val="baseline"/>
                <w:lang w:eastAsia="zh-CN"/>
              </w:rPr>
            </w:pPr>
          </w:p>
        </w:tc>
        <w:tc>
          <w:tcPr>
            <w:tcW w:w="967" w:type="dxa"/>
          </w:tcPr>
          <w:p>
            <w:pPr>
              <w:pStyle w:val="16"/>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vAlign w:val="center"/>
          </w:tcPr>
          <w:p>
            <w:pPr>
              <w:pStyle w:val="16"/>
              <w:jc w:val="center"/>
              <w:rPr>
                <w:rFonts w:hint="eastAsia" w:ascii="宋体" w:hAnsi="宋体" w:eastAsia="宋体" w:cs="宋体"/>
                <w:color w:val="auto"/>
                <w:kern w:val="0"/>
                <w:highlight w:val="none"/>
                <w:vertAlign w:val="baseline"/>
                <w:lang w:val="en-US" w:eastAsia="zh-CN"/>
              </w:rPr>
            </w:pPr>
          </w:p>
        </w:tc>
        <w:tc>
          <w:tcPr>
            <w:tcW w:w="1319" w:type="dxa"/>
          </w:tcPr>
          <w:p>
            <w:pPr>
              <w:pStyle w:val="16"/>
              <w:ind w:left="0" w:leftChars="0" w:firstLine="240" w:firstLineChars="100"/>
              <w:rPr>
                <w:rFonts w:hint="eastAsia" w:ascii="宋体" w:hAnsi="宋体" w:eastAsia="宋体" w:cs="宋体"/>
                <w:color w:val="auto"/>
                <w:kern w:val="0"/>
                <w:highlight w:val="none"/>
                <w:vertAlign w:val="baseline"/>
                <w:lang w:eastAsia="zh-CN"/>
              </w:rPr>
            </w:pPr>
          </w:p>
        </w:tc>
        <w:tc>
          <w:tcPr>
            <w:tcW w:w="2044" w:type="dxa"/>
          </w:tcPr>
          <w:p>
            <w:pPr>
              <w:pStyle w:val="16"/>
              <w:rPr>
                <w:rFonts w:hint="eastAsia" w:ascii="宋体" w:hAnsi="宋体" w:eastAsia="宋体" w:cs="宋体"/>
                <w:color w:val="auto"/>
                <w:kern w:val="0"/>
                <w:highlight w:val="none"/>
                <w:vertAlign w:val="baseline"/>
              </w:rPr>
            </w:pPr>
          </w:p>
        </w:tc>
        <w:tc>
          <w:tcPr>
            <w:tcW w:w="1181" w:type="dxa"/>
          </w:tcPr>
          <w:p>
            <w:pPr>
              <w:pStyle w:val="16"/>
              <w:ind w:left="0" w:leftChars="0" w:firstLine="0" w:firstLineChars="0"/>
              <w:rPr>
                <w:rFonts w:hint="eastAsia" w:ascii="宋体" w:hAnsi="宋体" w:eastAsia="宋体" w:cs="宋体"/>
                <w:color w:val="auto"/>
                <w:kern w:val="0"/>
                <w:highlight w:val="none"/>
                <w:vertAlign w:val="baseline"/>
                <w:lang w:val="en-US" w:eastAsia="zh-CN"/>
              </w:rPr>
            </w:pPr>
          </w:p>
        </w:tc>
        <w:tc>
          <w:tcPr>
            <w:tcW w:w="2244" w:type="dxa"/>
          </w:tcPr>
          <w:p>
            <w:pPr>
              <w:pStyle w:val="16"/>
              <w:rPr>
                <w:rFonts w:hint="eastAsia" w:ascii="宋体" w:hAnsi="宋体" w:eastAsia="宋体" w:cs="宋体"/>
                <w:color w:val="auto"/>
                <w:kern w:val="0"/>
                <w:highlight w:val="none"/>
                <w:vertAlign w:val="baseline"/>
              </w:rPr>
            </w:pPr>
          </w:p>
        </w:tc>
        <w:tc>
          <w:tcPr>
            <w:tcW w:w="967" w:type="dxa"/>
          </w:tcPr>
          <w:p>
            <w:pPr>
              <w:pStyle w:val="16"/>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6"/>
              <w:rPr>
                <w:rFonts w:hint="eastAsia" w:ascii="宋体" w:hAnsi="宋体" w:eastAsia="宋体" w:cs="宋体"/>
                <w:color w:val="auto"/>
                <w:kern w:val="0"/>
                <w:highlight w:val="none"/>
                <w:vertAlign w:val="baseline"/>
              </w:rPr>
            </w:pPr>
          </w:p>
        </w:tc>
        <w:tc>
          <w:tcPr>
            <w:tcW w:w="1319" w:type="dxa"/>
          </w:tcPr>
          <w:p>
            <w:pPr>
              <w:pStyle w:val="16"/>
              <w:rPr>
                <w:rFonts w:hint="eastAsia" w:ascii="宋体" w:hAnsi="宋体" w:eastAsia="宋体" w:cs="宋体"/>
                <w:color w:val="auto"/>
                <w:kern w:val="0"/>
                <w:highlight w:val="none"/>
                <w:vertAlign w:val="baseline"/>
              </w:rPr>
            </w:pPr>
          </w:p>
        </w:tc>
        <w:tc>
          <w:tcPr>
            <w:tcW w:w="2044" w:type="dxa"/>
          </w:tcPr>
          <w:p>
            <w:pPr>
              <w:pStyle w:val="16"/>
              <w:rPr>
                <w:rFonts w:hint="eastAsia" w:ascii="宋体" w:hAnsi="宋体" w:eastAsia="宋体" w:cs="宋体"/>
                <w:color w:val="auto"/>
                <w:kern w:val="0"/>
                <w:highlight w:val="none"/>
                <w:vertAlign w:val="baseline"/>
              </w:rPr>
            </w:pPr>
          </w:p>
        </w:tc>
        <w:tc>
          <w:tcPr>
            <w:tcW w:w="1181" w:type="dxa"/>
          </w:tcPr>
          <w:p>
            <w:pPr>
              <w:pStyle w:val="16"/>
              <w:rPr>
                <w:rFonts w:hint="eastAsia" w:ascii="宋体" w:hAnsi="宋体" w:eastAsia="宋体" w:cs="宋体"/>
                <w:color w:val="auto"/>
                <w:kern w:val="0"/>
                <w:highlight w:val="none"/>
                <w:vertAlign w:val="baseline"/>
              </w:rPr>
            </w:pPr>
          </w:p>
        </w:tc>
        <w:tc>
          <w:tcPr>
            <w:tcW w:w="2244" w:type="dxa"/>
          </w:tcPr>
          <w:p>
            <w:pPr>
              <w:pStyle w:val="16"/>
              <w:rPr>
                <w:rFonts w:hint="eastAsia" w:ascii="宋体" w:hAnsi="宋体" w:eastAsia="宋体" w:cs="宋体"/>
                <w:color w:val="auto"/>
                <w:kern w:val="0"/>
                <w:highlight w:val="none"/>
                <w:vertAlign w:val="baseline"/>
              </w:rPr>
            </w:pPr>
          </w:p>
        </w:tc>
        <w:tc>
          <w:tcPr>
            <w:tcW w:w="967" w:type="dxa"/>
          </w:tcPr>
          <w:p>
            <w:pPr>
              <w:pStyle w:val="16"/>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6"/>
              <w:rPr>
                <w:rFonts w:hint="eastAsia" w:ascii="宋体" w:hAnsi="宋体" w:eastAsia="宋体" w:cs="宋体"/>
                <w:color w:val="auto"/>
                <w:kern w:val="0"/>
                <w:highlight w:val="none"/>
                <w:vertAlign w:val="baseline"/>
              </w:rPr>
            </w:pPr>
          </w:p>
        </w:tc>
        <w:tc>
          <w:tcPr>
            <w:tcW w:w="1319" w:type="dxa"/>
          </w:tcPr>
          <w:p>
            <w:pPr>
              <w:pStyle w:val="16"/>
              <w:rPr>
                <w:rFonts w:hint="eastAsia" w:ascii="宋体" w:hAnsi="宋体" w:eastAsia="宋体" w:cs="宋体"/>
                <w:color w:val="auto"/>
                <w:kern w:val="0"/>
                <w:highlight w:val="none"/>
                <w:vertAlign w:val="baseline"/>
              </w:rPr>
            </w:pPr>
          </w:p>
        </w:tc>
        <w:tc>
          <w:tcPr>
            <w:tcW w:w="2044" w:type="dxa"/>
          </w:tcPr>
          <w:p>
            <w:pPr>
              <w:pStyle w:val="16"/>
              <w:rPr>
                <w:rFonts w:hint="eastAsia" w:ascii="宋体" w:hAnsi="宋体" w:eastAsia="宋体" w:cs="宋体"/>
                <w:color w:val="auto"/>
                <w:kern w:val="0"/>
                <w:highlight w:val="none"/>
                <w:vertAlign w:val="baseline"/>
              </w:rPr>
            </w:pPr>
          </w:p>
        </w:tc>
        <w:tc>
          <w:tcPr>
            <w:tcW w:w="1181" w:type="dxa"/>
          </w:tcPr>
          <w:p>
            <w:pPr>
              <w:pStyle w:val="16"/>
              <w:rPr>
                <w:rFonts w:hint="eastAsia" w:ascii="宋体" w:hAnsi="宋体" w:eastAsia="宋体" w:cs="宋体"/>
                <w:color w:val="auto"/>
                <w:kern w:val="0"/>
                <w:highlight w:val="none"/>
                <w:vertAlign w:val="baseline"/>
              </w:rPr>
            </w:pPr>
          </w:p>
        </w:tc>
        <w:tc>
          <w:tcPr>
            <w:tcW w:w="2244" w:type="dxa"/>
          </w:tcPr>
          <w:p>
            <w:pPr>
              <w:pStyle w:val="16"/>
              <w:rPr>
                <w:rFonts w:hint="eastAsia" w:ascii="宋体" w:hAnsi="宋体" w:eastAsia="宋体" w:cs="宋体"/>
                <w:color w:val="auto"/>
                <w:kern w:val="0"/>
                <w:highlight w:val="none"/>
                <w:vertAlign w:val="baseline"/>
              </w:rPr>
            </w:pPr>
          </w:p>
        </w:tc>
        <w:tc>
          <w:tcPr>
            <w:tcW w:w="967" w:type="dxa"/>
          </w:tcPr>
          <w:p>
            <w:pPr>
              <w:pStyle w:val="16"/>
              <w:rPr>
                <w:rFonts w:hint="eastAsia" w:ascii="宋体" w:hAnsi="宋体" w:eastAsia="宋体" w:cs="宋体"/>
                <w:color w:val="auto"/>
                <w:kern w:val="0"/>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pPr>
              <w:pStyle w:val="16"/>
              <w:rPr>
                <w:rFonts w:hint="eastAsia" w:ascii="宋体" w:hAnsi="宋体" w:eastAsia="宋体" w:cs="宋体"/>
                <w:color w:val="auto"/>
                <w:kern w:val="0"/>
                <w:highlight w:val="none"/>
                <w:vertAlign w:val="baseline"/>
              </w:rPr>
            </w:pPr>
          </w:p>
        </w:tc>
        <w:tc>
          <w:tcPr>
            <w:tcW w:w="1319" w:type="dxa"/>
          </w:tcPr>
          <w:p>
            <w:pPr>
              <w:pStyle w:val="16"/>
              <w:rPr>
                <w:rFonts w:hint="eastAsia" w:ascii="宋体" w:hAnsi="宋体" w:eastAsia="宋体" w:cs="宋体"/>
                <w:color w:val="auto"/>
                <w:kern w:val="0"/>
                <w:highlight w:val="none"/>
                <w:vertAlign w:val="baseline"/>
              </w:rPr>
            </w:pPr>
          </w:p>
        </w:tc>
        <w:tc>
          <w:tcPr>
            <w:tcW w:w="2044" w:type="dxa"/>
          </w:tcPr>
          <w:p>
            <w:pPr>
              <w:pStyle w:val="16"/>
              <w:rPr>
                <w:rFonts w:hint="eastAsia" w:ascii="宋体" w:hAnsi="宋体" w:eastAsia="宋体" w:cs="宋体"/>
                <w:color w:val="auto"/>
                <w:kern w:val="0"/>
                <w:highlight w:val="none"/>
                <w:vertAlign w:val="baseline"/>
              </w:rPr>
            </w:pPr>
          </w:p>
        </w:tc>
        <w:tc>
          <w:tcPr>
            <w:tcW w:w="1181" w:type="dxa"/>
          </w:tcPr>
          <w:p>
            <w:pPr>
              <w:pStyle w:val="16"/>
              <w:rPr>
                <w:rFonts w:hint="eastAsia" w:ascii="宋体" w:hAnsi="宋体" w:eastAsia="宋体" w:cs="宋体"/>
                <w:color w:val="auto"/>
                <w:kern w:val="0"/>
                <w:highlight w:val="none"/>
                <w:vertAlign w:val="baseline"/>
              </w:rPr>
            </w:pPr>
          </w:p>
        </w:tc>
        <w:tc>
          <w:tcPr>
            <w:tcW w:w="2244" w:type="dxa"/>
          </w:tcPr>
          <w:p>
            <w:pPr>
              <w:pStyle w:val="16"/>
              <w:rPr>
                <w:rFonts w:hint="eastAsia" w:ascii="宋体" w:hAnsi="宋体" w:eastAsia="宋体" w:cs="宋体"/>
                <w:color w:val="auto"/>
                <w:kern w:val="0"/>
                <w:highlight w:val="none"/>
                <w:vertAlign w:val="baseline"/>
              </w:rPr>
            </w:pPr>
          </w:p>
        </w:tc>
        <w:tc>
          <w:tcPr>
            <w:tcW w:w="967" w:type="dxa"/>
          </w:tcPr>
          <w:p>
            <w:pPr>
              <w:pStyle w:val="16"/>
              <w:rPr>
                <w:rFonts w:hint="eastAsia" w:ascii="宋体" w:hAnsi="宋体" w:eastAsia="宋体" w:cs="宋体"/>
                <w:color w:val="auto"/>
                <w:kern w:val="0"/>
                <w:highlight w:val="none"/>
                <w:vertAlign w:val="baseline"/>
              </w:rPr>
            </w:pPr>
          </w:p>
        </w:tc>
      </w:tr>
    </w:tbl>
    <w:p>
      <w:pPr>
        <w:pStyle w:val="16"/>
        <w:ind w:firstLine="0" w:firstLineChars="0"/>
        <w:rPr>
          <w:rFonts w:hint="eastAsia" w:ascii="宋体" w:hAnsi="宋体" w:eastAsia="宋体" w:cs="宋体"/>
          <w:color w:val="auto"/>
          <w:kern w:val="0"/>
          <w:highlight w:val="none"/>
        </w:rPr>
      </w:pP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r>
        <w:rPr>
          <w:rFonts w:hint="eastAsia"/>
          <w:lang w:val="en-US" w:eastAsia="zh-CN"/>
        </w:rPr>
        <w:t>8、本地化的服务能力（格式自拟）</w:t>
      </w: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兹证明以下单位和人员为我司长期售后服务服务机构售后服务部主管人员介绍及联系方式：</w:t>
      </w:r>
    </w:p>
    <w:p>
      <w:pPr>
        <w:spacing w:line="360" w:lineRule="auto"/>
        <w:rPr>
          <w:rFonts w:hint="eastAsia" w:ascii="宋体" w:hAnsi="宋体" w:eastAsia="宋体" w:cs="宋体"/>
          <w:color w:val="auto"/>
          <w:sz w:val="24"/>
          <w:szCs w:val="24"/>
          <w:u w:val="single"/>
        </w:rPr>
      </w:pPr>
      <w:r>
        <w:rPr>
          <w:rFonts w:hint="eastAsia" w:ascii="宋体" w:hAnsi="宋体" w:eastAsia="宋体" w:cs="宋体"/>
          <w:color w:val="auto"/>
          <w:sz w:val="24"/>
          <w:szCs w:val="24"/>
        </w:rPr>
        <w:t>售后服务总部名称：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outlineLvl w:val="0"/>
        <w:rPr>
          <w:rFonts w:hint="eastAsia" w:ascii="宋体" w:hAnsi="宋体" w:eastAsia="宋体" w:cs="宋体"/>
          <w:color w:val="auto"/>
          <w:sz w:val="24"/>
          <w:szCs w:val="24"/>
          <w:u w:val="single"/>
          <w:lang w:val="en-US" w:eastAsia="zh-CN"/>
        </w:rPr>
      </w:pPr>
      <w:bookmarkStart w:id="0" w:name="_Toc25681"/>
      <w:bookmarkStart w:id="1" w:name="_Toc14099"/>
      <w:bookmarkStart w:id="2" w:name="_Toc22359"/>
      <w:r>
        <w:rPr>
          <w:rFonts w:hint="eastAsia" w:ascii="宋体" w:hAnsi="宋体" w:eastAsia="宋体" w:cs="宋体"/>
          <w:color w:val="auto"/>
          <w:sz w:val="24"/>
          <w:szCs w:val="24"/>
        </w:rPr>
        <w:t>售后服务总部地址：</w:t>
      </w:r>
      <w:bookmarkEnd w:id="0"/>
      <w:bookmarkEnd w:id="1"/>
      <w:bookmarkEnd w:id="2"/>
      <w:r>
        <w:rPr>
          <w:rFonts w:hint="eastAsia" w:ascii="宋体" w:hAnsi="宋体" w:eastAsia="宋体" w:cs="宋体"/>
          <w:color w:val="auto"/>
          <w:sz w:val="24"/>
          <w:szCs w:val="24"/>
          <w:u w:val="single"/>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outlineLvl w:val="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售后服务总部电话：</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u w:val="single"/>
          <w:lang w:val="en-US" w:eastAsia="zh-CN"/>
        </w:rPr>
        <w:t xml:space="preserve">           </w:t>
      </w:r>
    </w:p>
    <w:p>
      <w:pPr>
        <w:spacing w:line="36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客服人员：</w:t>
      </w:r>
      <w:bookmarkStart w:id="3" w:name="OLE_LINK10"/>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outlineLvl w:val="0"/>
        <w:rPr>
          <w:rFonts w:hint="eastAsia" w:ascii="宋体" w:hAnsi="宋体" w:eastAsia="宋体" w:cs="宋体"/>
          <w:color w:val="auto"/>
          <w:sz w:val="24"/>
          <w:szCs w:val="24"/>
          <w:lang w:val="en-US"/>
        </w:rPr>
      </w:pPr>
      <w:bookmarkStart w:id="4" w:name="_Toc27903"/>
      <w:bookmarkStart w:id="5" w:name="_Toc15893"/>
      <w:bookmarkStart w:id="6" w:name="_Toc24714"/>
      <w:bookmarkStart w:id="7" w:name="_Toc25046"/>
      <w:r>
        <w:rPr>
          <w:rFonts w:hint="eastAsia" w:ascii="宋体" w:hAnsi="宋体" w:eastAsia="宋体" w:cs="宋体"/>
          <w:color w:val="auto"/>
          <w:sz w:val="24"/>
          <w:szCs w:val="24"/>
        </w:rPr>
        <w:t>24小时售后服务专线：</w:t>
      </w:r>
      <w:bookmarkEnd w:id="4"/>
      <w:bookmarkEnd w:id="5"/>
      <w:bookmarkEnd w:id="6"/>
      <w:bookmarkEnd w:id="7"/>
      <w:r>
        <w:rPr>
          <w:rFonts w:hint="eastAsia" w:ascii="宋体" w:hAnsi="宋体" w:eastAsia="宋体" w:cs="宋体"/>
          <w:color w:val="auto"/>
          <w:sz w:val="24"/>
          <w:szCs w:val="24"/>
          <w:u w:val="single"/>
          <w:lang w:val="en-US" w:eastAsia="zh-CN"/>
        </w:rPr>
        <w:t xml:space="preserve">           </w:t>
      </w:r>
    </w:p>
    <w:bookmarkEnd w:id="3"/>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outlineLvl w:val="0"/>
        <w:rPr>
          <w:rFonts w:hint="eastAsia" w:ascii="宋体" w:hAnsi="宋体" w:eastAsia="宋体" w:cs="宋体"/>
          <w:color w:val="auto"/>
          <w:sz w:val="24"/>
          <w:szCs w:val="24"/>
          <w:u w:val="single"/>
          <w:lang w:val="en-US" w:eastAsia="zh-CN"/>
        </w:rPr>
      </w:pPr>
      <w:bookmarkStart w:id="8" w:name="_Toc29880"/>
      <w:bookmarkStart w:id="9" w:name="_Toc3083"/>
      <w:r>
        <w:rPr>
          <w:rFonts w:hint="eastAsia" w:ascii="宋体" w:hAnsi="宋体" w:eastAsia="宋体" w:cs="宋体"/>
          <w:color w:val="auto"/>
          <w:sz w:val="24"/>
          <w:szCs w:val="24"/>
        </w:rPr>
        <w:t>售后服务投诉电话：</w:t>
      </w:r>
      <w:bookmarkEnd w:id="8"/>
      <w:bookmarkEnd w:id="9"/>
      <w:r>
        <w:rPr>
          <w:rFonts w:hint="eastAsia" w:ascii="宋体" w:hAnsi="宋体" w:eastAsia="宋体" w:cs="宋体"/>
          <w:color w:val="auto"/>
          <w:sz w:val="24"/>
          <w:szCs w:val="24"/>
          <w:u w:val="single"/>
          <w:lang w:val="en-US" w:eastAsia="zh-CN"/>
        </w:rPr>
        <w:t xml:space="preserve">           </w:t>
      </w:r>
    </w:p>
    <w:p>
      <w:pPr>
        <w:spacing w:line="360" w:lineRule="auto"/>
        <w:outlineLvl w:val="1"/>
        <w:rPr>
          <w:rFonts w:hint="eastAsia" w:ascii="宋体" w:hAnsi="宋体" w:eastAsia="宋体" w:cs="宋体"/>
          <w:color w:val="auto"/>
          <w:sz w:val="24"/>
          <w:szCs w:val="24"/>
          <w:lang w:val="en-US"/>
        </w:rPr>
      </w:pPr>
    </w:p>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特此证明           </w:t>
      </w:r>
      <w:r>
        <w:rPr>
          <w:rFonts w:hint="eastAsia" w:ascii="宋体" w:hAnsi="宋体" w:eastAsia="宋体" w:cs="宋体"/>
          <w:color w:val="auto"/>
          <w:sz w:val="24"/>
          <w:szCs w:val="24"/>
          <w:lang w:bidi="ar"/>
        </w:rPr>
        <w:t xml:space="preserve">      </w:t>
      </w:r>
    </w:p>
    <w:p>
      <w:pPr>
        <w:spacing w:line="360" w:lineRule="auto"/>
        <w:rPr>
          <w:rFonts w:hint="eastAsia" w:ascii="宋体" w:hAnsi="宋体" w:eastAsia="宋体" w:cs="宋体"/>
          <w:color w:val="auto"/>
        </w:rPr>
      </w:pPr>
    </w:p>
    <w:p>
      <w:pPr>
        <w:spacing w:line="400" w:lineRule="atLeast"/>
        <w:jc w:val="both"/>
        <w:rPr>
          <w:rFonts w:hint="eastAsia" w:ascii="宋体" w:hAnsi="宋体" w:eastAsia="宋体" w:cs="宋体"/>
          <w:color w:val="auto"/>
          <w:sz w:val="24"/>
          <w:lang w:bidi="ar"/>
        </w:rPr>
      </w:pPr>
      <w:r>
        <w:rPr>
          <w:rFonts w:hint="eastAsia" w:ascii="宋体" w:hAnsi="宋体" w:eastAsia="宋体" w:cs="宋体"/>
          <w:color w:val="auto"/>
          <w:sz w:val="24"/>
          <w:lang w:bidi="ar"/>
        </w:rPr>
        <w:t>服务响应时限方案表</w:t>
      </w:r>
    </w:p>
    <w:tbl>
      <w:tblPr>
        <w:tblStyle w:val="10"/>
        <w:tblpPr w:leftFromText="180" w:rightFromText="180" w:vertAnchor="text" w:horzAnchor="page" w:tblpX="1055" w:tblpY="245"/>
        <w:tblOverlap w:val="never"/>
        <w:tblW w:w="10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2749"/>
        <w:gridCol w:w="2213"/>
        <w:gridCol w:w="1440"/>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8" w:type="dxa"/>
            <w:noWrap w:val="0"/>
            <w:vAlign w:val="center"/>
          </w:tcPr>
          <w:p>
            <w:pPr>
              <w:spacing w:line="400" w:lineRule="atLeast"/>
              <w:ind w:firstLine="0" w:firstLineChars="0"/>
              <w:jc w:val="center"/>
              <w:rPr>
                <w:rFonts w:hint="eastAsia" w:ascii="宋体" w:hAnsi="宋体" w:eastAsia="宋体" w:cs="宋体"/>
                <w:szCs w:val="21"/>
                <w:lang w:bidi="ar"/>
              </w:rPr>
            </w:pPr>
            <w:r>
              <w:rPr>
                <w:rFonts w:hint="eastAsia" w:ascii="宋体" w:hAnsi="宋体" w:eastAsia="宋体" w:cs="宋体"/>
                <w:szCs w:val="21"/>
                <w:lang w:bidi="ar"/>
              </w:rPr>
              <w:t>服务机构名称</w:t>
            </w:r>
          </w:p>
        </w:tc>
        <w:tc>
          <w:tcPr>
            <w:tcW w:w="2749" w:type="dxa"/>
            <w:noWrap w:val="0"/>
            <w:vAlign w:val="center"/>
          </w:tcPr>
          <w:p>
            <w:pPr>
              <w:spacing w:line="400" w:lineRule="atLeast"/>
              <w:ind w:firstLine="0" w:firstLineChars="0"/>
              <w:jc w:val="center"/>
              <w:rPr>
                <w:rFonts w:hint="eastAsia" w:ascii="宋体" w:hAnsi="宋体" w:eastAsia="宋体" w:cs="宋体"/>
                <w:szCs w:val="21"/>
                <w:lang w:bidi="ar"/>
              </w:rPr>
            </w:pPr>
            <w:r>
              <w:rPr>
                <w:rFonts w:hint="eastAsia" w:ascii="宋体" w:hAnsi="宋体" w:eastAsia="宋体" w:cs="宋体"/>
                <w:szCs w:val="21"/>
                <w:lang w:bidi="ar"/>
              </w:rPr>
              <w:t>所在地</w:t>
            </w:r>
          </w:p>
        </w:tc>
        <w:tc>
          <w:tcPr>
            <w:tcW w:w="2213" w:type="dxa"/>
            <w:noWrap w:val="0"/>
            <w:vAlign w:val="center"/>
          </w:tcPr>
          <w:p>
            <w:pPr>
              <w:spacing w:line="400" w:lineRule="atLeast"/>
              <w:ind w:firstLine="0" w:firstLineChars="0"/>
              <w:jc w:val="center"/>
              <w:rPr>
                <w:rFonts w:hint="eastAsia" w:ascii="宋体" w:hAnsi="宋体" w:eastAsia="宋体" w:cs="宋体"/>
                <w:szCs w:val="21"/>
                <w:lang w:bidi="ar"/>
              </w:rPr>
            </w:pPr>
            <w:r>
              <w:rPr>
                <w:rFonts w:hint="eastAsia" w:ascii="宋体" w:hAnsi="宋体" w:eastAsia="宋体" w:cs="宋体"/>
                <w:szCs w:val="21"/>
                <w:lang w:bidi="ar"/>
              </w:rPr>
              <w:t>联系人</w:t>
            </w:r>
          </w:p>
        </w:tc>
        <w:tc>
          <w:tcPr>
            <w:tcW w:w="1440" w:type="dxa"/>
            <w:noWrap w:val="0"/>
            <w:vAlign w:val="center"/>
          </w:tcPr>
          <w:p>
            <w:pPr>
              <w:spacing w:line="400" w:lineRule="atLeast"/>
              <w:ind w:firstLine="0" w:firstLineChars="0"/>
              <w:jc w:val="center"/>
              <w:rPr>
                <w:rFonts w:hint="eastAsia" w:ascii="宋体" w:hAnsi="宋体" w:eastAsia="宋体" w:cs="宋体"/>
                <w:szCs w:val="21"/>
                <w:lang w:bidi="ar"/>
              </w:rPr>
            </w:pPr>
            <w:r>
              <w:rPr>
                <w:rFonts w:hint="eastAsia" w:ascii="宋体" w:hAnsi="宋体" w:eastAsia="宋体" w:cs="宋体"/>
                <w:szCs w:val="21"/>
                <w:lang w:bidi="ar"/>
              </w:rPr>
              <w:t>响应时间</w:t>
            </w:r>
          </w:p>
        </w:tc>
        <w:tc>
          <w:tcPr>
            <w:tcW w:w="1654" w:type="dxa"/>
            <w:noWrap w:val="0"/>
            <w:vAlign w:val="center"/>
          </w:tcPr>
          <w:p>
            <w:pPr>
              <w:spacing w:line="400" w:lineRule="atLeast"/>
              <w:ind w:firstLine="0" w:firstLineChars="0"/>
              <w:jc w:val="center"/>
              <w:rPr>
                <w:rFonts w:hint="eastAsia" w:ascii="宋体" w:hAnsi="宋体" w:eastAsia="宋体" w:cs="宋体"/>
                <w:szCs w:val="21"/>
                <w:lang w:bidi="ar"/>
              </w:rPr>
            </w:pPr>
            <w:r>
              <w:rPr>
                <w:rFonts w:hint="eastAsia" w:ascii="宋体" w:hAnsi="宋体" w:eastAsia="宋体" w:cs="宋体"/>
                <w:szCs w:val="21"/>
                <w:lang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2158" w:type="dxa"/>
            <w:noWrap w:val="0"/>
            <w:vAlign w:val="center"/>
          </w:tcPr>
          <w:p>
            <w:pPr>
              <w:spacing w:line="400" w:lineRule="atLeast"/>
              <w:ind w:firstLine="0" w:firstLineChars="0"/>
              <w:jc w:val="center"/>
              <w:rPr>
                <w:rFonts w:hint="eastAsia" w:ascii="宋体" w:hAnsi="宋体" w:eastAsia="宋体" w:cs="宋体"/>
                <w:szCs w:val="21"/>
                <w:u w:val="none"/>
                <w:lang w:eastAsia="zh-CN" w:bidi="ar"/>
              </w:rPr>
            </w:pPr>
          </w:p>
        </w:tc>
        <w:tc>
          <w:tcPr>
            <w:tcW w:w="274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outlineLvl w:val="1"/>
              <w:rPr>
                <w:rFonts w:hint="eastAsia" w:ascii="宋体" w:hAnsi="宋体" w:eastAsia="宋体" w:cs="宋体"/>
                <w:szCs w:val="21"/>
                <w:u w:val="none"/>
                <w:lang w:bidi="ar"/>
              </w:rPr>
            </w:pPr>
          </w:p>
        </w:tc>
        <w:tc>
          <w:tcPr>
            <w:tcW w:w="2213" w:type="dxa"/>
            <w:noWrap w:val="0"/>
            <w:vAlign w:val="center"/>
          </w:tcPr>
          <w:p>
            <w:pPr>
              <w:spacing w:line="400" w:lineRule="atLeast"/>
              <w:ind w:firstLine="0" w:firstLineChars="0"/>
              <w:jc w:val="center"/>
              <w:rPr>
                <w:rFonts w:hint="eastAsia" w:ascii="宋体" w:hAnsi="宋体" w:eastAsia="宋体" w:cs="宋体"/>
                <w:szCs w:val="21"/>
                <w:lang w:eastAsia="zh-CN" w:bidi="ar"/>
              </w:rPr>
            </w:pPr>
          </w:p>
        </w:tc>
        <w:tc>
          <w:tcPr>
            <w:tcW w:w="1440" w:type="dxa"/>
            <w:noWrap w:val="0"/>
            <w:vAlign w:val="center"/>
          </w:tcPr>
          <w:p>
            <w:pPr>
              <w:spacing w:line="400" w:lineRule="atLeast"/>
              <w:ind w:firstLine="0" w:firstLineChars="0"/>
              <w:jc w:val="center"/>
              <w:rPr>
                <w:rFonts w:hint="eastAsia" w:ascii="宋体" w:hAnsi="宋体" w:eastAsia="宋体" w:cs="宋体"/>
                <w:szCs w:val="21"/>
                <w:lang w:val="en-US" w:eastAsia="zh-CN" w:bidi="ar"/>
              </w:rPr>
            </w:pPr>
          </w:p>
        </w:tc>
        <w:tc>
          <w:tcPr>
            <w:tcW w:w="1654" w:type="dxa"/>
            <w:noWrap w:val="0"/>
            <w:vAlign w:val="center"/>
          </w:tcPr>
          <w:p>
            <w:pPr>
              <w:spacing w:line="400" w:lineRule="atLeast"/>
              <w:jc w:val="center"/>
              <w:rPr>
                <w:rFonts w:hint="eastAsia" w:ascii="宋体" w:hAnsi="宋体" w:eastAsia="宋体" w:cs="宋体"/>
                <w:szCs w:val="21"/>
                <w:lang w:val="en-US" w:eastAsia="zh-CN" w:bidi="ar"/>
              </w:rPr>
            </w:pPr>
          </w:p>
        </w:tc>
      </w:tr>
    </w:tbl>
    <w:p>
      <w:pPr>
        <w:spacing w:line="360" w:lineRule="auto"/>
        <w:ind w:firstLine="3360" w:firstLineChars="1600"/>
        <w:rPr>
          <w:rFonts w:hint="eastAsia" w:ascii="宋体" w:hAnsi="宋体" w:eastAsia="宋体" w:cs="宋体"/>
          <w:sz w:val="21"/>
          <w:szCs w:val="21"/>
        </w:rPr>
      </w:pPr>
    </w:p>
    <w:p>
      <w:pPr>
        <w:spacing w:line="360" w:lineRule="auto"/>
        <w:rPr>
          <w:rFonts w:hint="eastAsia" w:ascii="宋体" w:hAnsi="宋体" w:eastAsia="宋体" w:cs="宋体"/>
          <w:b/>
          <w:sz w:val="36"/>
          <w:szCs w:val="32"/>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eastAsia" w:ascii="宋体" w:hAnsi="宋体" w:eastAsia="宋体" w:cs="宋体"/>
          <w:bCs/>
          <w:sz w:val="24"/>
        </w:rPr>
      </w:pPr>
      <w:bookmarkStart w:id="10" w:name="_Toc29239"/>
      <w:bookmarkStart w:id="11" w:name="_Toc30488"/>
      <w:r>
        <w:rPr>
          <w:rFonts w:hint="eastAsia" w:ascii="宋体" w:hAnsi="宋体" w:eastAsia="宋体" w:cs="宋体"/>
          <w:bCs/>
          <w:sz w:val="24"/>
          <w:lang w:eastAsia="zh-CN"/>
        </w:rPr>
        <w:t>投标人</w:t>
      </w:r>
      <w:r>
        <w:rPr>
          <w:rFonts w:hint="eastAsia" w:ascii="宋体" w:hAnsi="宋体" w:eastAsia="宋体" w:cs="宋体"/>
          <w:bCs/>
          <w:sz w:val="24"/>
        </w:rPr>
        <w:t>名称（加盖公章）：</w:t>
      </w:r>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宋体" w:hAnsi="宋体" w:eastAsia="宋体" w:cs="宋体"/>
          <w:bCs/>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Cs/>
          <w:sz w:val="24"/>
          <w:u w:val="single"/>
          <w:lang w:val="en-US" w:eastAsia="zh-CN"/>
        </w:rPr>
      </w:pPr>
      <w:r>
        <w:rPr>
          <w:rFonts w:hint="eastAsia" w:ascii="宋体" w:hAnsi="宋体" w:eastAsia="宋体" w:cs="宋体"/>
          <w:bCs/>
          <w:sz w:val="24"/>
          <w:lang w:val="en-US" w:eastAsia="zh-CN"/>
        </w:rPr>
        <w:t>法定代表人（签字或盖章）</w:t>
      </w:r>
      <w:r>
        <w:rPr>
          <w:rFonts w:hint="eastAsia" w:ascii="宋体" w:hAnsi="宋体" w:eastAsia="宋体" w:cs="宋体"/>
          <w:bCs/>
          <w:sz w:val="24"/>
        </w:rPr>
        <w:t>：</w:t>
      </w:r>
      <w:r>
        <w:rPr>
          <w:rFonts w:hint="eastAsia" w:ascii="宋体" w:hAnsi="宋体" w:eastAsia="宋体" w:cs="宋体"/>
          <w:bCs/>
          <w:sz w:val="24"/>
          <w:u w:val="single"/>
          <w:lang w:val="en-US" w:eastAsia="zh-CN"/>
        </w:rPr>
        <w:t xml:space="preserve">                    </w:t>
      </w:r>
    </w:p>
    <w:p>
      <w:pPr>
        <w:pStyle w:val="15"/>
        <w:ind w:left="0" w:leftChars="0" w:firstLine="0" w:firstLineChars="0"/>
        <w:rPr>
          <w:rFonts w:hint="eastAsia" w:ascii="宋体" w:hAnsi="宋体" w:eastAsia="宋体" w:cs="宋体"/>
          <w:u w:val="none"/>
          <w:lang w:val="en-US" w:eastAsia="zh-CN"/>
        </w:rPr>
      </w:pPr>
      <w:r>
        <w:rPr>
          <w:rFonts w:hint="eastAsia" w:ascii="宋体" w:hAnsi="宋体" w:eastAsia="宋体" w:cs="宋体"/>
          <w:bCs/>
          <w:sz w:val="24"/>
          <w:u w:val="none"/>
          <w:lang w:val="en-US" w:eastAsia="zh-CN"/>
        </w:rPr>
        <w:t>日   期:</w:t>
      </w:r>
    </w:p>
    <w:p>
      <w:pPr>
        <w:pStyle w:val="16"/>
        <w:ind w:firstLine="0" w:firstLineChars="0"/>
        <w:rPr>
          <w:rFonts w:hint="eastAsia" w:ascii="宋体" w:hAnsi="宋体" w:eastAsia="宋体" w:cs="宋体"/>
          <w:color w:val="auto"/>
          <w:kern w:val="0"/>
          <w:sz w:val="28"/>
          <w:szCs w:val="28"/>
          <w:highlight w:val="none"/>
        </w:rPr>
      </w:pPr>
    </w:p>
    <w:p>
      <w:pPr>
        <w:pStyle w:val="16"/>
        <w:ind w:firstLine="0" w:firstLineChars="0"/>
        <w:rPr>
          <w:rFonts w:hint="eastAsia" w:ascii="宋体" w:hAnsi="宋体" w:eastAsia="宋体" w:cs="宋体"/>
          <w:color w:val="auto"/>
          <w:kern w:val="0"/>
          <w:highlight w:val="none"/>
        </w:rPr>
      </w:pP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r>
        <w:rPr>
          <w:rFonts w:hint="eastAsia"/>
          <w:lang w:val="en-US" w:eastAsia="zh-CN"/>
        </w:rPr>
        <w:t>9、无重大违法记录声明函</w:t>
      </w:r>
    </w:p>
    <w:p>
      <w:pPr>
        <w:pStyle w:val="16"/>
        <w:ind w:firstLine="0" w:firstLineChars="0"/>
        <w:rPr>
          <w:rFonts w:hint="eastAsia" w:ascii="宋体" w:hAnsi="宋体" w:eastAsia="宋体" w:cs="宋体"/>
          <w:color w:val="auto"/>
          <w:kern w:val="0"/>
          <w:highlight w:val="none"/>
        </w:rPr>
      </w:pPr>
    </w:p>
    <w:p>
      <w:pPr>
        <w:overflowPunct w:val="0"/>
        <w:spacing w:line="360" w:lineRule="auto"/>
        <w:jc w:val="both"/>
        <w:outlineLvl w:val="9"/>
        <w:rPr>
          <w:rFonts w:hint="default"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val="en-US" w:eastAsia="zh-CN"/>
        </w:rPr>
        <w:t xml:space="preserve">                  </w:t>
      </w:r>
    </w:p>
    <w:p>
      <w:pPr>
        <w:pStyle w:val="16"/>
        <w:ind w:firstLine="560"/>
        <w:rPr>
          <w:rFonts w:hint="eastAsia" w:ascii="宋体" w:hAnsi="宋体" w:eastAsia="宋体" w:cs="宋体"/>
          <w:color w:val="auto"/>
          <w:kern w:val="0"/>
          <w:sz w:val="24"/>
          <w:szCs w:val="24"/>
          <w:highlight w:val="none"/>
        </w:rPr>
      </w:pPr>
    </w:p>
    <w:p>
      <w:pPr>
        <w:pStyle w:val="16"/>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我公司参加政府采购活动前</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年内在经营活动中没有重大违法记录，特此声明。</w:t>
      </w:r>
    </w:p>
    <w:p>
      <w:pPr>
        <w:pStyle w:val="16"/>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若在采购过程中发现我公司近</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内在经营活动中有重大违法记录的，我公司将承担因此引起的一切后果。</w:t>
      </w:r>
    </w:p>
    <w:p>
      <w:pPr>
        <w:pStyle w:val="16"/>
        <w:ind w:firstLine="560"/>
        <w:rPr>
          <w:rFonts w:hint="eastAsia" w:ascii="宋体" w:hAnsi="宋体" w:eastAsia="宋体" w:cs="宋体"/>
          <w:color w:val="auto"/>
          <w:kern w:val="0"/>
          <w:sz w:val="24"/>
          <w:szCs w:val="24"/>
          <w:highlight w:val="none"/>
        </w:rPr>
      </w:pPr>
    </w:p>
    <w:p>
      <w:pPr>
        <w:pStyle w:val="16"/>
        <w:ind w:firstLine="560"/>
        <w:rPr>
          <w:rFonts w:hint="eastAsia" w:ascii="宋体" w:hAnsi="宋体" w:eastAsia="宋体" w:cs="宋体"/>
          <w:color w:val="auto"/>
          <w:kern w:val="0"/>
          <w:sz w:val="24"/>
          <w:szCs w:val="24"/>
          <w:highlight w:val="none"/>
        </w:rPr>
      </w:pPr>
    </w:p>
    <w:p>
      <w:pPr>
        <w:pStyle w:val="16"/>
        <w:ind w:firstLine="560"/>
        <w:rPr>
          <w:rFonts w:hint="eastAsia" w:ascii="宋体" w:hAnsi="宋体" w:eastAsia="宋体" w:cs="宋体"/>
          <w:color w:val="auto"/>
          <w:kern w:val="0"/>
          <w:sz w:val="24"/>
          <w:szCs w:val="24"/>
          <w:highlight w:val="none"/>
        </w:rPr>
      </w:pPr>
    </w:p>
    <w:p>
      <w:pPr>
        <w:pStyle w:val="16"/>
        <w:ind w:firstLine="560"/>
        <w:rPr>
          <w:rFonts w:hint="eastAsia" w:ascii="宋体" w:hAnsi="宋体" w:eastAsia="宋体" w:cs="宋体"/>
          <w:color w:val="auto"/>
          <w:kern w:val="0"/>
          <w:sz w:val="24"/>
          <w:szCs w:val="24"/>
          <w:highlight w:val="none"/>
        </w:rPr>
      </w:pPr>
    </w:p>
    <w:p>
      <w:pPr>
        <w:pStyle w:val="16"/>
        <w:ind w:firstLine="560"/>
        <w:rPr>
          <w:rFonts w:hint="eastAsia" w:ascii="宋体" w:hAnsi="宋体" w:eastAsia="宋体" w:cs="宋体"/>
          <w:color w:val="auto"/>
          <w:kern w:val="0"/>
          <w:sz w:val="24"/>
          <w:szCs w:val="24"/>
          <w:highlight w:val="none"/>
        </w:rPr>
      </w:pPr>
    </w:p>
    <w:p>
      <w:pPr>
        <w:pStyle w:val="16"/>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报价人：（盖章）</w:t>
      </w:r>
    </w:p>
    <w:p>
      <w:pPr>
        <w:pStyle w:val="16"/>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6"/>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日  期：      年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月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日</w:t>
      </w:r>
    </w:p>
    <w:p>
      <w:pPr>
        <w:pStyle w:val="2"/>
        <w:rPr>
          <w:rFonts w:hint="eastAsia" w:ascii="宋体" w:hAnsi="宋体" w:eastAsia="宋体" w:cs="宋体"/>
          <w:color w:val="auto"/>
          <w:kern w:val="0"/>
          <w:sz w:val="24"/>
          <w:szCs w:val="24"/>
          <w:highlight w:val="none"/>
          <w:lang w:eastAsia="zh-CN"/>
        </w:rPr>
        <w:sectPr>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r>
        <w:rPr>
          <w:rFonts w:hint="eastAsia"/>
          <w:lang w:val="en-US" w:eastAsia="zh-CN"/>
        </w:rPr>
        <w:t>10、供应商信用承诺书</w:t>
      </w:r>
    </w:p>
    <w:p>
      <w:pPr>
        <w:pStyle w:val="16"/>
        <w:ind w:firstLine="482"/>
        <w:rPr>
          <w:rFonts w:hint="eastAsia" w:ascii="宋体" w:hAnsi="宋体" w:eastAsia="宋体" w:cs="宋体"/>
          <w:b/>
          <w:bCs/>
          <w:color w:val="auto"/>
          <w:kern w:val="0"/>
          <w:highlight w:val="none"/>
          <w:lang w:eastAsia="zh-CN"/>
        </w:rPr>
      </w:pPr>
      <w:r>
        <w:rPr>
          <w:rFonts w:hint="eastAsia" w:ascii="宋体" w:hAnsi="宋体" w:eastAsia="宋体" w:cs="宋体"/>
          <w:b/>
          <w:bCs/>
          <w:color w:val="auto"/>
          <w:kern w:val="0"/>
          <w:highlight w:val="none"/>
        </w:rPr>
        <w:t>承诺主体名称：</w:t>
      </w:r>
    </w:p>
    <w:p>
      <w:pPr>
        <w:pStyle w:val="16"/>
        <w:ind w:firstLine="482"/>
        <w:rPr>
          <w:rFonts w:hint="eastAsia" w:ascii="宋体" w:hAnsi="宋体" w:eastAsia="宋体" w:cs="宋体"/>
          <w:b/>
          <w:color w:val="auto"/>
          <w:kern w:val="0"/>
          <w:highlight w:val="none"/>
          <w:lang w:val="en-US" w:eastAsia="zh-CN"/>
        </w:rPr>
      </w:pPr>
      <w:r>
        <w:rPr>
          <w:rFonts w:hint="eastAsia" w:ascii="宋体" w:hAnsi="宋体" w:eastAsia="宋体" w:cs="宋体"/>
          <w:b/>
          <w:color w:val="auto"/>
          <w:kern w:val="0"/>
          <w:highlight w:val="none"/>
        </w:rPr>
        <w:t>统一社会信用代码：</w:t>
      </w:r>
    </w:p>
    <w:p>
      <w:pPr>
        <w:overflowPunct w:val="0"/>
        <w:spacing w:line="360" w:lineRule="auto"/>
        <w:jc w:val="both"/>
        <w:outlineLvl w:val="9"/>
        <w:rPr>
          <w:rFonts w:hint="eastAsia" w:ascii="宋体" w:hAnsi="宋体" w:eastAsia="宋体" w:cs="宋体"/>
          <w:b/>
          <w:color w:val="auto"/>
          <w:kern w:val="0"/>
          <w:highlight w:val="none"/>
          <w:lang w:eastAsia="zh-CN"/>
        </w:rPr>
      </w:pPr>
      <w:r>
        <w:rPr>
          <w:rFonts w:hint="eastAsia" w:ascii="宋体" w:hAnsi="宋体" w:eastAsia="宋体" w:cs="宋体"/>
          <w:b/>
          <w:color w:val="auto"/>
          <w:kern w:val="0"/>
          <w:highlight w:val="none"/>
        </w:rPr>
        <w:t>管理部门：</w:t>
      </w:r>
      <w:r>
        <w:rPr>
          <w:rFonts w:hint="eastAsia" w:ascii="宋体" w:hAnsi="宋体" w:eastAsia="宋体" w:cs="宋体"/>
          <w:b/>
          <w:color w:val="auto"/>
          <w:kern w:val="0"/>
          <w:highlight w:val="none"/>
          <w:lang w:eastAsia="zh-CN"/>
        </w:rPr>
        <w:t>三</w:t>
      </w:r>
      <w:r>
        <w:rPr>
          <w:rFonts w:hint="eastAsia" w:ascii="宋体" w:hAnsi="宋体" w:eastAsia="宋体" w:cs="宋体"/>
          <w:b/>
          <w:color w:val="auto"/>
          <w:kern w:val="0"/>
          <w:highlight w:val="none"/>
          <w:lang w:val="en-US" w:eastAsia="zh-CN"/>
        </w:rPr>
        <w:t>亚科技投资集团有限公司</w:t>
      </w:r>
    </w:p>
    <w:p>
      <w:pPr>
        <w:pStyle w:val="16"/>
        <w:ind w:firstLine="482"/>
        <w:rPr>
          <w:rFonts w:hint="eastAsia" w:ascii="宋体" w:hAnsi="宋体" w:eastAsia="宋体" w:cs="宋体"/>
          <w:color w:val="auto"/>
          <w:kern w:val="0"/>
          <w:highlight w:val="none"/>
          <w:lang w:val="en-US"/>
        </w:rPr>
      </w:pPr>
      <w:r>
        <w:rPr>
          <w:rFonts w:hint="eastAsia" w:ascii="宋体" w:hAnsi="宋体" w:eastAsia="宋体" w:cs="宋体"/>
          <w:b/>
          <w:color w:val="auto"/>
          <w:kern w:val="0"/>
          <w:highlight w:val="none"/>
        </w:rPr>
        <w:t>采购项目名称：</w:t>
      </w:r>
      <w:r>
        <w:rPr>
          <w:rFonts w:hint="eastAsia" w:ascii="宋体" w:hAnsi="宋体" w:eastAsia="宋体" w:cs="宋体"/>
          <w:b/>
          <w:color w:val="auto"/>
          <w:kern w:val="0"/>
          <w:highlight w:val="none"/>
          <w:lang w:val="en-US" w:eastAsia="zh-CN"/>
        </w:rPr>
        <w:t>海口办事处场地装修项目家具采购</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为维护公平竞争、规范有序的市场秩序,营造诚实守信的信用环境,共同推进社会信用体系建设完善,树立企业诚信守法形象,本企业对本次采购活动郑重承诺如下：</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（一）对提供给注册登记部门、行业管理部门、司法部门、行业组织以及在政府采购活动中提交的所有资料的合法性、真实性、准确性和有效性负责；</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（二）严格按照国家法律、法规和规章开展采购活动，全面履行应尽的责任和义务，全面做到履约守信，具备《中华人民共和国政府采购法》第二十二条第一款规定的条件；</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（三）严格依法开展生产经营活动，主动接受行业监管，自愿接受依法开展的日常检查；违法失信经营后将自愿接受约束和惩戒，并依法承担相应责任；</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（四）自觉接受行政管理部门、行业组织、社会公众、新闻舆论的监督；</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（五）自觉做到自我约束、自我管理，不制假售假、商标侵权、虚假宣传、违约毁约、恶意逃债、偷税漏税、垄断和不正当竞争，维护经营者、消费者的合法权益；</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（六）提出政府采购质疑和投诉坚持依法依规、诚实信用原则，在全国范围 12 个月内没有三次以上查无实据的政府采购投诉；</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（七）严格遵守信用信息公示相关规定；</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（八）同意将承诺内容在“信用三亚”网站公示，接受社会监督；</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（九）如违反承诺，将依法依规承担相应责任，并自愿接受部门联合惩戒，纳入行业失信重点关注名单，由财政部门负责管理；</w:t>
      </w:r>
    </w:p>
    <w:p>
      <w:pPr>
        <w:pStyle w:val="16"/>
        <w:spacing w:line="24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（十）本承诺书自签订之日起生效。</w:t>
      </w:r>
    </w:p>
    <w:p>
      <w:pPr>
        <w:pStyle w:val="16"/>
        <w:ind w:firstLine="0" w:firstLineChars="0"/>
        <w:rPr>
          <w:rFonts w:hint="eastAsia" w:ascii="宋体" w:hAnsi="宋体" w:eastAsia="宋体" w:cs="宋体"/>
          <w:color w:val="auto"/>
          <w:kern w:val="0"/>
          <w:highlight w:val="none"/>
        </w:rPr>
      </w:pPr>
    </w:p>
    <w:p>
      <w:pPr>
        <w:pStyle w:val="16"/>
        <w:ind w:firstLine="0" w:firstLineChars="0"/>
        <w:rPr>
          <w:rFonts w:hint="eastAsia" w:ascii="宋体" w:hAnsi="宋体" w:eastAsia="宋体" w:cs="宋体"/>
          <w:color w:val="auto"/>
          <w:kern w:val="0"/>
          <w:highlight w:val="none"/>
        </w:rPr>
      </w:pPr>
    </w:p>
    <w:p>
      <w:pPr>
        <w:pStyle w:val="16"/>
        <w:spacing w:line="480" w:lineRule="auto"/>
        <w:ind w:firstLine="0" w:firstLineChars="0"/>
        <w:rPr>
          <w:rFonts w:hint="eastAsia" w:ascii="宋体" w:hAnsi="宋体" w:eastAsia="宋体" w:cs="宋体"/>
          <w:color w:val="auto"/>
          <w:kern w:val="0"/>
          <w:highlight w:val="none"/>
          <w:lang w:eastAsia="zh-CN"/>
        </w:rPr>
      </w:pPr>
      <w:r>
        <w:rPr>
          <w:rFonts w:hint="eastAsia" w:ascii="宋体" w:hAnsi="宋体" w:eastAsia="宋体" w:cs="宋体"/>
          <w:color w:val="auto"/>
          <w:kern w:val="0"/>
          <w:highlight w:val="none"/>
        </w:rPr>
        <w:t>承诺单位（签章）：</w:t>
      </w:r>
    </w:p>
    <w:p>
      <w:pPr>
        <w:pStyle w:val="16"/>
        <w:spacing w:line="480" w:lineRule="auto"/>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t>法定代表人（负责人）：</w:t>
      </w:r>
    </w:p>
    <w:p>
      <w:pPr>
        <w:pStyle w:val="16"/>
        <w:spacing w:line="480" w:lineRule="auto"/>
        <w:ind w:firstLine="0" w:firstLineChars="0"/>
        <w:rPr>
          <w:rFonts w:hint="eastAsia" w:ascii="宋体" w:hAnsi="宋体" w:eastAsia="宋体" w:cs="宋体"/>
          <w:color w:val="auto"/>
          <w:kern w:val="0"/>
          <w:highlight w:val="none"/>
        </w:rPr>
      </w:pPr>
      <w:bookmarkStart w:id="12" w:name="_Hlk59109152"/>
      <w:r>
        <w:rPr>
          <w:rFonts w:hint="eastAsia" w:ascii="宋体" w:hAnsi="宋体" w:eastAsia="宋体" w:cs="宋体"/>
          <w:color w:val="auto"/>
          <w:kern w:val="0"/>
          <w:highlight w:val="none"/>
        </w:rPr>
        <w:t xml:space="preserve">日  期：      年 </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 月 </w:t>
      </w:r>
      <w:r>
        <w:rPr>
          <w:rFonts w:hint="eastAsia" w:ascii="宋体" w:hAnsi="宋体" w:eastAsia="宋体" w:cs="宋体"/>
          <w:color w:val="auto"/>
          <w:kern w:val="0"/>
          <w:highlight w:val="none"/>
          <w:lang w:val="en-US" w:eastAsia="zh-CN"/>
        </w:rPr>
        <w:t xml:space="preserve">  </w:t>
      </w:r>
      <w:r>
        <w:rPr>
          <w:rFonts w:hint="eastAsia" w:ascii="宋体" w:hAnsi="宋体" w:eastAsia="宋体" w:cs="宋体"/>
          <w:color w:val="auto"/>
          <w:kern w:val="0"/>
          <w:highlight w:val="none"/>
        </w:rPr>
        <w:t xml:space="preserve"> 日</w:t>
      </w:r>
      <w:bookmarkEnd w:id="12"/>
    </w:p>
    <w:p>
      <w:pPr>
        <w:pStyle w:val="16"/>
        <w:spacing w:line="480" w:lineRule="auto"/>
        <w:ind w:firstLine="0" w:firstLineChars="0"/>
        <w:rPr>
          <w:rFonts w:hint="eastAsia" w:ascii="宋体" w:hAnsi="宋体" w:eastAsia="宋体" w:cs="宋体"/>
          <w:color w:val="auto"/>
          <w:kern w:val="0"/>
          <w:highlight w:val="none"/>
        </w:rPr>
      </w:pPr>
    </w:p>
    <w:p>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注：法定代表人或负责人、主体名称发生变更的应当重新做出承诺。</w:t>
      </w:r>
    </w:p>
    <w:p>
      <w:pPr>
        <w:pStyle w:val="16"/>
        <w:ind w:firstLine="0" w:firstLineChars="0"/>
        <w:rPr>
          <w:rFonts w:hint="eastAsia" w:ascii="宋体" w:hAnsi="宋体" w:eastAsia="宋体" w:cs="宋体"/>
          <w:color w:val="auto"/>
          <w:kern w:val="0"/>
          <w:highlight w:val="none"/>
        </w:rPr>
      </w:pPr>
      <w:r>
        <w:rPr>
          <w:rFonts w:hint="eastAsia" w:ascii="宋体" w:hAnsi="宋体" w:eastAsia="宋体" w:cs="宋体"/>
          <w:color w:val="auto"/>
          <w:kern w:val="0"/>
          <w:highlight w:val="none"/>
        </w:rPr>
        <w:br w:type="page"/>
      </w:r>
    </w:p>
    <w:p>
      <w:pPr>
        <w:outlineLvl w:val="9"/>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1、信用查询承诺书</w:t>
      </w:r>
    </w:p>
    <w:p>
      <w:pPr>
        <w:pStyle w:val="16"/>
        <w:ind w:firstLine="0" w:firstLineChars="0"/>
        <w:rPr>
          <w:rFonts w:hint="eastAsia" w:ascii="宋体" w:hAnsi="宋体" w:eastAsia="宋体" w:cs="宋体"/>
          <w:color w:val="auto"/>
          <w:kern w:val="0"/>
          <w:highlight w:val="none"/>
        </w:rPr>
      </w:pPr>
    </w:p>
    <w:p>
      <w:pPr>
        <w:pStyle w:val="16"/>
        <w:ind w:firstLine="0" w:firstLineChars="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w:t>
      </w:r>
      <w:r>
        <w:rPr>
          <w:rFonts w:hint="eastAsia" w:ascii="宋体" w:hAnsi="宋体" w:eastAsia="宋体" w:cs="宋体"/>
          <w:color w:val="auto"/>
          <w:kern w:val="0"/>
          <w:sz w:val="24"/>
          <w:szCs w:val="24"/>
          <w:highlight w:val="none"/>
          <w:u w:val="single"/>
          <w:lang w:val="en-US" w:eastAsia="zh-CN"/>
        </w:rPr>
        <w:t>亚科技投资集团有限公司</w:t>
      </w:r>
    </w:p>
    <w:p>
      <w:pPr>
        <w:pStyle w:val="16"/>
        <w:ind w:firstLine="560"/>
        <w:rPr>
          <w:rFonts w:hint="eastAsia" w:ascii="宋体" w:hAnsi="宋体" w:eastAsia="宋体" w:cs="宋体"/>
          <w:color w:val="auto"/>
          <w:kern w:val="0"/>
          <w:sz w:val="24"/>
          <w:szCs w:val="24"/>
          <w:highlight w:val="none"/>
        </w:rPr>
      </w:pPr>
    </w:p>
    <w:p>
      <w:pPr>
        <w:pStyle w:val="16"/>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报价单位名称）郑重承诺：</w:t>
      </w:r>
    </w:p>
    <w:p>
      <w:pPr>
        <w:pStyle w:val="16"/>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我单位参与的</w:t>
      </w:r>
      <w:r>
        <w:rPr>
          <w:rFonts w:hint="eastAsia" w:ascii="宋体" w:hAnsi="宋体" w:eastAsia="宋体" w:cs="宋体"/>
          <w:color w:val="auto"/>
          <w:kern w:val="0"/>
          <w:sz w:val="24"/>
          <w:szCs w:val="24"/>
          <w:highlight w:val="none"/>
          <w:u w:val="single"/>
          <w:lang w:val="en-US" w:eastAsia="zh-CN"/>
        </w:rPr>
        <w:t>海口办事处场地装修项目家具采购</w:t>
      </w:r>
      <w:r>
        <w:rPr>
          <w:rFonts w:hint="eastAsia" w:ascii="宋体" w:hAnsi="宋体" w:eastAsia="宋体" w:cs="宋体"/>
          <w:color w:val="auto"/>
          <w:kern w:val="0"/>
          <w:sz w:val="24"/>
          <w:szCs w:val="24"/>
          <w:highlight w:val="none"/>
          <w:u w:val="none"/>
          <w:lang w:val="en-US" w:eastAsia="zh-CN"/>
        </w:rPr>
        <w:t>的</w:t>
      </w:r>
      <w:r>
        <w:rPr>
          <w:rFonts w:hint="eastAsia" w:ascii="宋体" w:hAnsi="宋体" w:eastAsia="宋体" w:cs="宋体"/>
          <w:color w:val="auto"/>
          <w:kern w:val="0"/>
          <w:sz w:val="24"/>
          <w:szCs w:val="24"/>
          <w:highlight w:val="none"/>
        </w:rPr>
        <w:t>采购活动。现承诺 201</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 xml:space="preserve"> 年至今未被列入失信被执行人、</w:t>
      </w:r>
      <w:r>
        <w:rPr>
          <w:rFonts w:hint="eastAsia" w:ascii="宋体" w:hAnsi="宋体" w:eastAsia="宋体" w:cs="宋体"/>
          <w:color w:val="auto"/>
          <w:kern w:val="0"/>
          <w:sz w:val="24"/>
          <w:szCs w:val="24"/>
          <w:highlight w:val="none"/>
          <w:lang w:val="en-US" w:eastAsia="zh-CN"/>
        </w:rPr>
        <w:t>重大税收违法失信主体</w:t>
      </w:r>
      <w:r>
        <w:rPr>
          <w:rFonts w:hint="eastAsia" w:ascii="宋体" w:hAnsi="宋体" w:eastAsia="宋体" w:cs="宋体"/>
          <w:color w:val="auto"/>
          <w:kern w:val="0"/>
          <w:sz w:val="24"/>
          <w:szCs w:val="24"/>
          <w:highlight w:val="none"/>
        </w:rPr>
        <w:t>、政府采购严重违法失信行为记录名单。如有虚假承诺，愿承担一切法律责任。</w:t>
      </w:r>
    </w:p>
    <w:p>
      <w:pPr>
        <w:pStyle w:val="16"/>
        <w:ind w:firstLine="56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特此承诺。</w:t>
      </w:r>
    </w:p>
    <w:p>
      <w:pPr>
        <w:pStyle w:val="16"/>
        <w:ind w:firstLine="0" w:firstLineChars="0"/>
        <w:rPr>
          <w:rFonts w:hint="eastAsia" w:ascii="宋体" w:hAnsi="宋体" w:eastAsia="宋体" w:cs="宋体"/>
          <w:color w:val="auto"/>
          <w:kern w:val="0"/>
          <w:sz w:val="24"/>
          <w:szCs w:val="24"/>
          <w:highlight w:val="none"/>
        </w:rPr>
      </w:pPr>
    </w:p>
    <w:p>
      <w:pPr>
        <w:pStyle w:val="16"/>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报价人：（盖章）</w:t>
      </w:r>
    </w:p>
    <w:p>
      <w:pPr>
        <w:pStyle w:val="16"/>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6"/>
        <w:spacing w:line="480" w:lineRule="auto"/>
        <w:ind w:firstLine="0" w:firstLineChars="0"/>
        <w:rPr>
          <w:rFonts w:hint="eastAsia" w:ascii="宋体" w:hAnsi="宋体" w:eastAsia="宋体" w:cs="宋体"/>
          <w:color w:val="auto"/>
          <w:kern w:val="0"/>
          <w:sz w:val="24"/>
          <w:szCs w:val="24"/>
          <w:highlight w:val="none"/>
        </w:rPr>
      </w:pPr>
      <w:bookmarkStart w:id="13" w:name="_Hlk59110208"/>
      <w:r>
        <w:rPr>
          <w:rFonts w:hint="eastAsia" w:ascii="宋体" w:hAnsi="宋体" w:eastAsia="宋体" w:cs="宋体"/>
          <w:color w:val="auto"/>
          <w:kern w:val="0"/>
          <w:sz w:val="24"/>
          <w:szCs w:val="24"/>
          <w:highlight w:val="none"/>
        </w:rPr>
        <w:t xml:space="preserve">日  期：   年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月</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日</w:t>
      </w:r>
      <w:bookmarkEnd w:id="13"/>
    </w:p>
    <w:p>
      <w:pPr>
        <w:pStyle w:val="16"/>
        <w:ind w:firstLine="560"/>
        <w:rPr>
          <w:rFonts w:hint="eastAsia" w:ascii="宋体" w:hAnsi="宋体" w:eastAsia="宋体" w:cs="宋体"/>
          <w:color w:val="auto"/>
          <w:kern w:val="0"/>
          <w:sz w:val="24"/>
          <w:szCs w:val="24"/>
          <w:highlight w:val="none"/>
        </w:rPr>
      </w:pPr>
    </w:p>
    <w:p>
      <w:pPr>
        <w:pStyle w:val="16"/>
        <w:rPr>
          <w:rFonts w:hint="eastAsia" w:ascii="宋体" w:hAnsi="宋体" w:eastAsia="宋体" w:cs="宋体"/>
          <w:color w:val="auto"/>
          <w:kern w:val="0"/>
          <w:highlight w:val="none"/>
        </w:rPr>
      </w:pPr>
      <w:r>
        <w:rPr>
          <w:rFonts w:hint="eastAsia" w:ascii="宋体" w:hAnsi="宋体" w:eastAsia="宋体" w:cs="宋体"/>
          <w:color w:val="auto"/>
          <w:kern w:val="0"/>
          <w:highlight w:val="none"/>
        </w:rPr>
        <w:t>说明：</w:t>
      </w:r>
    </w:p>
    <w:p>
      <w:pPr>
        <w:pStyle w:val="16"/>
        <w:ind w:firstLine="482"/>
        <w:rPr>
          <w:rFonts w:hint="eastAsia" w:ascii="宋体" w:hAnsi="宋体" w:eastAsia="宋体" w:cs="宋体"/>
          <w:color w:val="auto"/>
          <w:kern w:val="0"/>
          <w:highlight w:val="none"/>
        </w:rPr>
      </w:pPr>
      <w:r>
        <w:rPr>
          <w:rFonts w:hint="eastAsia" w:ascii="宋体" w:hAnsi="宋体" w:eastAsia="宋体" w:cs="宋体"/>
          <w:b/>
          <w:color w:val="auto"/>
          <w:kern w:val="0"/>
          <w:highlight w:val="none"/>
        </w:rPr>
        <w:t>1、信用记录查询渠道：“信用中国”网站(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13"/>
          <w:rFonts w:hint="eastAsia" w:ascii="宋体" w:hAnsi="宋体" w:eastAsia="宋体" w:cs="宋体"/>
          <w:b/>
          <w:color w:val="auto"/>
          <w:kern w:val="0"/>
          <w:highlight w:val="none"/>
        </w:rPr>
        <w:t>http://www.creditchina.gov.cn/</w:t>
      </w:r>
      <w:r>
        <w:rPr>
          <w:rStyle w:val="13"/>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w:t>
      </w:r>
      <w:bookmarkStart w:id="14" w:name="_Hlk63342756"/>
      <w:r>
        <w:rPr>
          <w:rFonts w:hint="eastAsia" w:ascii="宋体" w:hAnsi="宋体" w:eastAsia="宋体" w:cs="宋体"/>
          <w:b/>
          <w:color w:val="auto"/>
          <w:kern w:val="0"/>
          <w:highlight w:val="none"/>
        </w:rPr>
        <w:t>中国政府采购网</w:t>
      </w:r>
      <w:bookmarkEnd w:id="14"/>
      <w:r>
        <w:rPr>
          <w:rFonts w:hint="eastAsia" w:ascii="宋体" w:hAnsi="宋体" w:eastAsia="宋体" w:cs="宋体"/>
          <w:b/>
          <w:color w:val="auto"/>
          <w:kern w:val="0"/>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\h </w:instrText>
      </w:r>
      <w:r>
        <w:rPr>
          <w:rFonts w:hint="eastAsia" w:ascii="宋体" w:hAnsi="宋体" w:eastAsia="宋体" w:cs="宋体"/>
          <w:color w:val="auto"/>
          <w:highlight w:val="none"/>
        </w:rPr>
        <w:fldChar w:fldCharType="separate"/>
      </w:r>
      <w:r>
        <w:rPr>
          <w:rStyle w:val="13"/>
          <w:rFonts w:hint="eastAsia" w:ascii="宋体" w:hAnsi="宋体" w:eastAsia="宋体" w:cs="宋体"/>
          <w:b/>
          <w:color w:val="auto"/>
          <w:kern w:val="0"/>
          <w:highlight w:val="none"/>
        </w:rPr>
        <w:t>http://www.ccgp.gov.cn/</w:t>
      </w:r>
      <w:r>
        <w:rPr>
          <w:rStyle w:val="13"/>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)等渠道查询相关主体信用记录。</w:t>
      </w:r>
    </w:p>
    <w:p>
      <w:pPr>
        <w:pStyle w:val="16"/>
        <w:rPr>
          <w:rFonts w:hint="eastAsia" w:ascii="宋体" w:hAnsi="宋体" w:eastAsia="宋体" w:cs="宋体"/>
          <w:color w:val="auto"/>
          <w:kern w:val="0"/>
          <w:highlight w:val="none"/>
        </w:rPr>
      </w:pPr>
      <w:r>
        <w:rPr>
          <w:rFonts w:hint="eastAsia" w:ascii="宋体" w:hAnsi="宋体" w:eastAsia="宋体" w:cs="宋体"/>
          <w:color w:val="auto"/>
          <w:kern w:val="0"/>
          <w:highlight w:val="none"/>
        </w:rPr>
        <w:t>2、被列入失信被执行人、</w:t>
      </w:r>
      <w:r>
        <w:rPr>
          <w:rFonts w:hint="eastAsia" w:ascii="宋体" w:hAnsi="宋体" w:eastAsia="宋体" w:cs="宋体"/>
          <w:color w:val="auto"/>
          <w:kern w:val="0"/>
          <w:highlight w:val="none"/>
          <w:lang w:val="en-US" w:eastAsia="zh-CN"/>
        </w:rPr>
        <w:t>重大税收违法失信主体</w:t>
      </w:r>
      <w:r>
        <w:rPr>
          <w:rFonts w:hint="eastAsia" w:ascii="宋体" w:hAnsi="宋体" w:eastAsia="宋体" w:cs="宋体"/>
          <w:color w:val="auto"/>
          <w:kern w:val="0"/>
          <w:highlight w:val="none"/>
        </w:rPr>
        <w:t>、政府采购严重违法失信行为记录名单及其他不符合《中华人民共和国政府采购法》第二十二条规定条件的报价单位，拒绝参与本项目报价。</w:t>
      </w:r>
    </w:p>
    <w:p>
      <w:pPr>
        <w:pStyle w:val="16"/>
        <w:ind w:firstLine="482"/>
        <w:rPr>
          <w:rFonts w:hint="eastAsia" w:ascii="宋体" w:hAnsi="宋体" w:eastAsia="宋体" w:cs="宋体"/>
          <w:b/>
          <w:color w:val="auto"/>
          <w:kern w:val="0"/>
          <w:highlight w:val="none"/>
          <w:u w:val="single"/>
        </w:rPr>
      </w:pPr>
      <w:r>
        <w:rPr>
          <w:rFonts w:hint="eastAsia" w:ascii="宋体" w:hAnsi="宋体" w:eastAsia="宋体" w:cs="宋体"/>
          <w:b/>
          <w:color w:val="auto"/>
          <w:kern w:val="0"/>
          <w:highlight w:val="none"/>
          <w:u w:val="single"/>
        </w:rPr>
        <w:t>备注：信用信息，参考信用查询示范截图（查询示范附后）</w:t>
      </w:r>
    </w:p>
    <w:p>
      <w:pPr>
        <w:pStyle w:val="2"/>
        <w:rPr>
          <w:rFonts w:hint="eastAsia" w:ascii="宋体" w:hAnsi="宋体" w:eastAsia="宋体" w:cs="宋体"/>
          <w:color w:val="auto"/>
          <w:kern w:val="0"/>
          <w:highlight w:val="none"/>
          <w:lang w:eastAsia="zh-CN"/>
        </w:rPr>
        <w:sectPr>
          <w:pgSz w:w="11906" w:h="16838"/>
          <w:pgMar w:top="1440" w:right="1800" w:bottom="1440" w:left="1800" w:header="851" w:footer="992" w:gutter="0"/>
          <w:pgNumType w:fmt="decimal"/>
          <w:cols w:space="425" w:num="1"/>
          <w:docGrid w:type="lines" w:linePitch="312" w:charSpace="0"/>
        </w:sectPr>
      </w:pPr>
    </w:p>
    <w:p>
      <w:pPr>
        <w:spacing w:before="111"/>
        <w:jc w:val="center"/>
        <w:rPr>
          <w:rFonts w:hint="eastAsia" w:ascii="宋体" w:hAnsi="宋体" w:eastAsia="宋体" w:cs="宋体"/>
          <w:b/>
          <w:bCs/>
          <w:kern w:val="0"/>
          <w:sz w:val="28"/>
          <w:szCs w:val="28"/>
        </w:rPr>
      </w:pPr>
      <w:r>
        <w:rPr>
          <w:rFonts w:hint="eastAsia" w:ascii="宋体" w:hAnsi="宋体" w:eastAsia="宋体" w:cs="宋体"/>
          <w:b/>
          <w:bCs/>
          <w:kern w:val="0"/>
          <w:sz w:val="28"/>
          <w:szCs w:val="28"/>
        </w:rPr>
        <w:t>信用查询记录</w:t>
      </w:r>
    </w:p>
    <w:p>
      <w:pPr>
        <w:spacing w:before="111"/>
        <w:jc w:val="center"/>
        <w:rPr>
          <w:rFonts w:hint="eastAsia" w:ascii="宋体" w:hAnsi="宋体" w:eastAsia="宋体" w:cs="宋体"/>
          <w:color w:val="auto"/>
          <w:kern w:val="0"/>
          <w:highlight w:val="none"/>
          <w:lang w:eastAsia="zh-CN"/>
        </w:rPr>
      </w:pPr>
      <w:r>
        <w:rPr>
          <w:rFonts w:hint="eastAsia" w:ascii="宋体" w:hAnsi="宋体" w:eastAsia="宋体" w:cs="宋体"/>
          <w:b/>
          <w:sz w:val="24"/>
        </w:rPr>
        <w:t>失信被执行人（信用中国）转中国执行信息公开网</w:t>
      </w:r>
    </w:p>
    <w:p>
      <w:pPr>
        <w:bidi w:val="0"/>
        <w:rPr>
          <w:rFonts w:hint="eastAsia" w:ascii="宋体" w:hAnsi="宋体" w:eastAsia="宋体" w:cs="宋体"/>
          <w:lang w:eastAsia="zh-CN"/>
        </w:rPr>
      </w:pPr>
    </w:p>
    <w:p>
      <w:pPr>
        <w:bidi w:val="0"/>
        <w:rPr>
          <w:rFonts w:hint="eastAsia" w:ascii="宋体" w:hAnsi="宋体" w:eastAsia="宋体" w:cs="宋体"/>
          <w:lang w:eastAsia="zh-CN"/>
        </w:rPr>
      </w:pPr>
      <w:r>
        <w:rPr>
          <w:rFonts w:hint="eastAsia" w:ascii="宋体" w:hAnsi="宋体" w:eastAsia="宋体" w:cs="宋体"/>
          <w:kern w:val="0"/>
          <w:sz w:val="24"/>
          <w:szCs w:val="24"/>
          <w:highlight w:val="none"/>
        </w:rPr>
        <w:drawing>
          <wp:inline distT="0" distB="0" distL="114300" distR="114300">
            <wp:extent cx="5264785" cy="3791585"/>
            <wp:effectExtent l="0" t="0" r="12065" b="18415"/>
            <wp:docPr id="9"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QQ截图20210604120315"/>
                    <pic:cNvPicPr>
                      <a:picLocks noChangeAspect="1"/>
                    </pic:cNvPicPr>
                  </pic:nvPicPr>
                  <pic:blipFill>
                    <a:blip r:embed="rId5"/>
                    <a:stretch>
                      <a:fillRect/>
                    </a:stretch>
                  </pic:blipFill>
                  <pic:spPr>
                    <a:xfrm>
                      <a:off x="0" y="0"/>
                      <a:ext cx="5264785" cy="3791585"/>
                    </a:xfrm>
                    <a:prstGeom prst="rect">
                      <a:avLst/>
                    </a:prstGeom>
                    <a:noFill/>
                    <a:ln>
                      <a:noFill/>
                    </a:ln>
                  </pic:spPr>
                </pic:pic>
              </a:graphicData>
            </a:graphic>
          </wp:inline>
        </w:drawing>
      </w:r>
    </w:p>
    <w:p>
      <w:pPr>
        <w:bidi w:val="0"/>
        <w:rPr>
          <w:rFonts w:hint="eastAsia" w:ascii="宋体" w:hAnsi="宋体" w:eastAsia="宋体" w:cs="宋体"/>
          <w:lang w:eastAsia="zh-CN"/>
        </w:rPr>
      </w:pPr>
    </w:p>
    <w:p>
      <w:pPr>
        <w:pStyle w:val="16"/>
        <w:ind w:firstLine="0" w:firstLineChars="0"/>
        <w:jc w:val="center"/>
        <w:rPr>
          <w:rFonts w:hint="eastAsia" w:ascii="宋体" w:hAnsi="宋体" w:eastAsia="宋体" w:cs="宋体"/>
          <w:b/>
        </w:rPr>
      </w:pPr>
      <w:r>
        <w:rPr>
          <w:rFonts w:hint="eastAsia" w:ascii="宋体" w:hAnsi="宋体" w:eastAsia="宋体" w:cs="宋体"/>
          <w:b/>
        </w:rPr>
        <w:t>重大税收违法失信主体（信用中国）</w:t>
      </w:r>
    </w:p>
    <w:p>
      <w:pPr>
        <w:bidi w:val="0"/>
        <w:rPr>
          <w:rFonts w:hint="eastAsia" w:ascii="宋体" w:hAnsi="宋体" w:eastAsia="宋体" w:cs="宋体"/>
          <w:lang w:eastAsia="zh-CN"/>
        </w:rPr>
      </w:pPr>
      <w:r>
        <w:rPr>
          <w:rFonts w:hint="eastAsia" w:ascii="宋体" w:hAnsi="宋体" w:eastAsia="宋体" w:cs="宋体"/>
          <w:color w:val="000000"/>
          <w:kern w:val="0"/>
          <w:sz w:val="24"/>
          <w:szCs w:val="24"/>
          <w:highlight w:val="none"/>
          <w:lang w:eastAsia="zh-CN"/>
        </w:rPr>
        <w:drawing>
          <wp:inline distT="0" distB="0" distL="114300" distR="114300">
            <wp:extent cx="5267325" cy="3314700"/>
            <wp:effectExtent l="0" t="0" r="9525" b="0"/>
            <wp:docPr id="1" name="图片 1" descr="微信截图_2022070615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20706150213"/>
                    <pic:cNvPicPr>
                      <a:picLocks noChangeAspect="1"/>
                    </pic:cNvPicPr>
                  </pic:nvPicPr>
                  <pic:blipFill>
                    <a:blip r:embed="rId6"/>
                    <a:stretch>
                      <a:fillRect/>
                    </a:stretch>
                  </pic:blipFill>
                  <pic:spPr>
                    <a:xfrm>
                      <a:off x="0" y="0"/>
                      <a:ext cx="5267325" cy="3314700"/>
                    </a:xfrm>
                    <a:prstGeom prst="rect">
                      <a:avLst/>
                    </a:prstGeom>
                  </pic:spPr>
                </pic:pic>
              </a:graphicData>
            </a:graphic>
          </wp:inline>
        </w:drawing>
      </w:r>
    </w:p>
    <w:p>
      <w:pPr>
        <w:spacing w:before="67"/>
        <w:jc w:val="center"/>
        <w:rPr>
          <w:rFonts w:hint="eastAsia" w:ascii="宋体" w:hAnsi="宋体" w:eastAsia="宋体" w:cs="宋体"/>
          <w:b/>
          <w:sz w:val="24"/>
        </w:rPr>
      </w:pPr>
      <w:r>
        <w:rPr>
          <w:rFonts w:hint="eastAsia" w:ascii="宋体" w:hAnsi="宋体" w:eastAsia="宋体" w:cs="宋体"/>
          <w:b/>
          <w:sz w:val="24"/>
        </w:rPr>
        <w:t>政府采购严重违法失信行为记录名单（信用中国）</w:t>
      </w:r>
    </w:p>
    <w:p>
      <w:pPr>
        <w:pStyle w:val="2"/>
        <w:rPr>
          <w:rFonts w:hint="eastAsia" w:ascii="宋体" w:hAnsi="宋体" w:eastAsia="宋体" w:cs="宋体"/>
          <w:lang w:eastAsia="zh-CN"/>
        </w:rPr>
      </w:pPr>
      <w:r>
        <w:rPr>
          <w:rFonts w:hint="eastAsia" w:ascii="宋体" w:hAnsi="宋体" w:eastAsia="宋体" w:cs="宋体"/>
          <w:color w:val="000000"/>
          <w:kern w:val="0"/>
          <w:sz w:val="24"/>
          <w:szCs w:val="24"/>
          <w:highlight w:val="none"/>
        </w:rPr>
        <w:drawing>
          <wp:inline distT="0" distB="0" distL="0" distR="0">
            <wp:extent cx="5234940" cy="431990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36724" cy="4321628"/>
                    </a:xfrm>
                    <a:prstGeom prst="rect">
                      <a:avLst/>
                    </a:prstGeom>
                    <a:noFill/>
                  </pic:spPr>
                </pic:pic>
              </a:graphicData>
            </a:graphic>
          </wp:inline>
        </w:drawing>
      </w:r>
    </w:p>
    <w:p>
      <w:pPr>
        <w:spacing w:before="67"/>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政府采购严重违法失信行为记录名单（中国政府采购网）</w:t>
      </w:r>
    </w:p>
    <w:p>
      <w:pPr>
        <w:bidi w:val="0"/>
        <w:rPr>
          <w:rFonts w:hint="eastAsia" w:ascii="宋体" w:hAnsi="宋体" w:eastAsia="宋体" w:cs="宋体"/>
          <w:lang w:eastAsia="zh-CN"/>
        </w:rPr>
      </w:pPr>
    </w:p>
    <w:p>
      <w:pPr>
        <w:tabs>
          <w:tab w:val="center" w:pos="4153"/>
        </w:tabs>
        <w:bidi w:val="0"/>
        <w:jc w:val="left"/>
        <w:rPr>
          <w:rFonts w:hint="eastAsia" w:ascii="宋体" w:hAnsi="宋体" w:eastAsia="宋体" w:cs="宋体"/>
          <w:lang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lang w:eastAsia="zh-CN"/>
        </w:rPr>
        <w:tab/>
      </w:r>
      <w:r>
        <w:rPr>
          <w:rFonts w:hint="eastAsia" w:ascii="宋体" w:hAnsi="宋体" w:eastAsia="宋体" w:cs="宋体"/>
          <w:color w:val="000000"/>
          <w:kern w:val="0"/>
          <w:sz w:val="24"/>
          <w:szCs w:val="24"/>
          <w:highlight w:val="none"/>
        </w:rPr>
        <w:drawing>
          <wp:inline distT="0" distB="0" distL="0" distR="0">
            <wp:extent cx="5243195" cy="3439160"/>
            <wp:effectExtent l="0" t="0" r="146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43195" cy="3439160"/>
                    </a:xfrm>
                    <a:prstGeom prst="rect">
                      <a:avLst/>
                    </a:prstGeom>
                    <a:noFill/>
                  </pic:spPr>
                </pic:pic>
              </a:graphicData>
            </a:graphic>
          </wp:inline>
        </w:drawing>
      </w:r>
    </w:p>
    <w:p>
      <w:pPr>
        <w:pStyle w:val="2"/>
        <w:jc w:val="center"/>
        <w:rPr>
          <w:rFonts w:hint="eastAsia" w:ascii="宋体" w:hAnsi="宋体" w:eastAsia="宋体" w:cs="宋体"/>
          <w:b/>
          <w:color w:val="auto"/>
          <w:kern w:val="0"/>
          <w:sz w:val="24"/>
          <w:szCs w:val="24"/>
          <w:highlight w:val="none"/>
          <w:lang w:val="en-US" w:eastAsia="zh-CN"/>
        </w:rPr>
      </w:pPr>
      <w:r>
        <w:rPr>
          <w:rFonts w:hint="eastAsia" w:ascii="宋体" w:hAnsi="宋体" w:eastAsia="宋体" w:cs="宋体"/>
          <w:b/>
          <w:color w:val="auto"/>
          <w:kern w:val="0"/>
          <w:sz w:val="24"/>
          <w:szCs w:val="24"/>
          <w:highlight w:val="none"/>
        </w:rPr>
        <w:t>信用报告（信用中国</w:t>
      </w:r>
      <w:r>
        <w:rPr>
          <w:rFonts w:hint="eastAsia" w:ascii="宋体" w:hAnsi="宋体" w:eastAsia="宋体" w:cs="宋体"/>
          <w:b/>
          <w:color w:val="auto"/>
          <w:kern w:val="0"/>
          <w:sz w:val="24"/>
          <w:szCs w:val="24"/>
          <w:highlight w:val="none"/>
          <w:lang w:val="en-US" w:eastAsia="zh-CN"/>
        </w:rPr>
        <w:t>)</w:t>
      </w:r>
    </w:p>
    <w:p>
      <w:pPr>
        <w:pStyle w:val="2"/>
        <w:jc w:val="center"/>
        <w:rPr>
          <w:rFonts w:hint="eastAsia" w:ascii="宋体" w:hAnsi="宋体" w:eastAsia="宋体" w:cs="宋体"/>
          <w:b/>
          <w:color w:val="auto"/>
          <w:kern w:val="0"/>
          <w:sz w:val="24"/>
          <w:szCs w:val="24"/>
          <w:highlight w:val="none"/>
          <w:lang w:val="en-US" w:eastAsia="zh-CN"/>
        </w:rPr>
      </w:pPr>
    </w:p>
    <w:p>
      <w:pPr>
        <w:pStyle w:val="2"/>
        <w:jc w:val="center"/>
        <w:rPr>
          <w:rFonts w:hint="eastAsia" w:ascii="宋体" w:hAnsi="宋体" w:eastAsia="宋体" w:cs="宋体"/>
          <w:b/>
          <w:color w:val="auto"/>
          <w:kern w:val="0"/>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sz w:val="24"/>
          <w:szCs w:val="24"/>
          <w:highlight w:val="none"/>
        </w:rPr>
        <w:drawing>
          <wp:inline distT="0" distB="0" distL="0" distR="0">
            <wp:extent cx="5274310" cy="74244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4310" cy="7424420"/>
                    </a:xfrm>
                    <a:prstGeom prst="rect">
                      <a:avLst/>
                    </a:prstGeom>
                  </pic:spPr>
                </pic:pic>
              </a:graphicData>
            </a:graphic>
          </wp:inline>
        </w:drawing>
      </w:r>
      <w:r>
        <w:rPr>
          <w:rFonts w:hint="eastAsia" w:ascii="宋体" w:hAnsi="宋体" w:eastAsia="宋体" w:cs="宋体"/>
          <w:sz w:val="24"/>
          <w:szCs w:val="24"/>
          <w:highlight w:val="none"/>
        </w:rPr>
        <w:drawing>
          <wp:inline distT="0" distB="0" distL="0" distR="0">
            <wp:extent cx="5274310" cy="7435850"/>
            <wp:effectExtent l="0" t="0" r="254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274310" cy="7435850"/>
                    </a:xfrm>
                    <a:prstGeom prst="rect">
                      <a:avLst/>
                    </a:prstGeom>
                  </pic:spPr>
                </pic:pic>
              </a:graphicData>
            </a:graphic>
          </wp:inline>
        </w:drawing>
      </w:r>
      <w:r>
        <w:rPr>
          <w:rFonts w:hint="eastAsia" w:ascii="宋体" w:hAnsi="宋体" w:eastAsia="宋体" w:cs="宋体"/>
          <w:sz w:val="24"/>
          <w:szCs w:val="24"/>
          <w:highlight w:val="none"/>
        </w:rPr>
        <w:drawing>
          <wp:inline distT="0" distB="0" distL="0" distR="0">
            <wp:extent cx="5274310" cy="7493000"/>
            <wp:effectExtent l="0" t="0" r="25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5274310" cy="7493000"/>
                    </a:xfrm>
                    <a:prstGeom prst="rect">
                      <a:avLst/>
                    </a:prstGeom>
                  </pic:spPr>
                </pic:pic>
              </a:graphicData>
            </a:graphic>
          </wp:inline>
        </w:drawing>
      </w:r>
      <w:r>
        <w:rPr>
          <w:rFonts w:hint="eastAsia" w:ascii="宋体" w:hAnsi="宋体" w:eastAsia="宋体" w:cs="宋体"/>
          <w:sz w:val="24"/>
          <w:szCs w:val="24"/>
          <w:highlight w:val="none"/>
        </w:rPr>
        <w:drawing>
          <wp:inline distT="0" distB="0" distL="0" distR="0">
            <wp:extent cx="5274310" cy="75438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7543800"/>
                    </a:xfrm>
                    <a:prstGeom prst="rect">
                      <a:avLst/>
                    </a:prstGeom>
                  </pic:spPr>
                </pic:pic>
              </a:graphicData>
            </a:graphic>
          </wp:inline>
        </w:drawing>
      </w:r>
    </w:p>
    <w:p>
      <w:pPr>
        <w:pStyle w:val="4"/>
        <w:bidi w:val="0"/>
        <w:rPr>
          <w:rFonts w:hint="eastAsia"/>
          <w:lang w:val="en-US" w:eastAsia="zh-CN"/>
        </w:rPr>
      </w:pPr>
      <w:r>
        <w:rPr>
          <w:rFonts w:hint="eastAsia"/>
          <w:lang w:val="en-US" w:eastAsia="zh-CN"/>
        </w:rPr>
        <w:t>12、</w:t>
      </w:r>
      <w:bookmarkStart w:id="15" w:name="_Hlk63343602"/>
      <w:r>
        <w:rPr>
          <w:rFonts w:hint="eastAsia"/>
          <w:lang w:val="en-US" w:eastAsia="zh-CN"/>
        </w:rPr>
        <w:t>社保缴纳凭证及纳税凭证</w:t>
      </w:r>
      <w:bookmarkEnd w:id="15"/>
    </w:p>
    <w:p>
      <w:pPr>
        <w:pStyle w:val="16"/>
        <w:rPr>
          <w:rFonts w:hint="eastAsia" w:ascii="宋体" w:hAnsi="宋体" w:eastAsia="宋体" w:cs="宋体"/>
          <w:color w:val="auto"/>
          <w:kern w:val="0"/>
          <w:highlight w:val="none"/>
        </w:rPr>
      </w:pPr>
    </w:p>
    <w:p>
      <w:pPr>
        <w:pStyle w:val="16"/>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提供202</w:t>
      </w:r>
      <w:r>
        <w:rPr>
          <w:rFonts w:hint="eastAsia" w:ascii="宋体" w:hAnsi="宋体" w:eastAsia="宋体" w:cs="宋体"/>
          <w:color w:val="auto"/>
          <w:kern w:val="0"/>
          <w:sz w:val="28"/>
          <w:szCs w:val="28"/>
          <w:highlight w:val="none"/>
          <w:lang w:val="en-US" w:eastAsia="zh-CN"/>
        </w:rPr>
        <w:t>3</w:t>
      </w:r>
      <w:r>
        <w:rPr>
          <w:rFonts w:hint="eastAsia" w:ascii="宋体" w:hAnsi="宋体" w:eastAsia="宋体" w:cs="宋体"/>
          <w:color w:val="auto"/>
          <w:kern w:val="0"/>
          <w:sz w:val="28"/>
          <w:szCs w:val="28"/>
          <w:highlight w:val="none"/>
        </w:rPr>
        <w:t>年任意一个月社保缴纳凭证及纳税凭证。</w:t>
      </w:r>
    </w:p>
    <w:p>
      <w:pPr>
        <w:pStyle w:val="16"/>
        <w:ind w:firstLine="560"/>
        <w:rPr>
          <w:rFonts w:hint="eastAsia" w:ascii="宋体" w:hAnsi="宋体" w:eastAsia="宋体" w:cs="宋体"/>
        </w:rPr>
        <w:sectPr>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r>
        <w:rPr>
          <w:rFonts w:hint="eastAsia"/>
          <w:lang w:val="en-US" w:eastAsia="zh-CN"/>
        </w:rPr>
        <w:t>13、财务报表</w:t>
      </w:r>
    </w:p>
    <w:p>
      <w:pPr>
        <w:pStyle w:val="16"/>
        <w:ind w:firstLine="560"/>
        <w:rPr>
          <w:rFonts w:hint="eastAsia" w:ascii="宋体" w:hAnsi="宋体" w:eastAsia="宋体" w:cs="宋体"/>
          <w:color w:val="auto"/>
          <w:kern w:val="0"/>
          <w:sz w:val="28"/>
          <w:szCs w:val="28"/>
          <w:highlight w:val="none"/>
        </w:rPr>
      </w:pPr>
    </w:p>
    <w:p>
      <w:pPr>
        <w:pStyle w:val="16"/>
        <w:ind w:firstLine="560"/>
        <w:rPr>
          <w:rFonts w:hint="eastAsia" w:ascii="宋体" w:hAnsi="宋体" w:eastAsia="宋体" w:cs="宋体"/>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kern w:val="0"/>
          <w:sz w:val="24"/>
          <w:szCs w:val="24"/>
          <w:highlight w:val="none"/>
        </w:rPr>
        <w:t>提供202</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年以来任意一个季度的财务报表</w:t>
      </w:r>
    </w:p>
    <w:p>
      <w:pPr>
        <w:pStyle w:val="4"/>
        <w:bidi w:val="0"/>
        <w:rPr>
          <w:rFonts w:hint="eastAsia"/>
          <w:lang w:val="en-US" w:eastAsia="zh-CN"/>
        </w:rPr>
      </w:pPr>
      <w:r>
        <w:rPr>
          <w:rFonts w:hint="eastAsia"/>
          <w:lang w:val="en-US" w:eastAsia="zh-CN"/>
        </w:rPr>
        <w:t>14、类似业绩一览表</w:t>
      </w:r>
    </w:p>
    <w:tbl>
      <w:tblPr>
        <w:tblStyle w:val="18"/>
        <w:tblW w:w="86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5"/>
        <w:gridCol w:w="1814"/>
        <w:gridCol w:w="1213"/>
        <w:gridCol w:w="1185"/>
        <w:gridCol w:w="1500"/>
        <w:gridCol w:w="1388"/>
        <w:gridCol w:w="1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525"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年份</w:t>
            </w:r>
          </w:p>
        </w:tc>
        <w:tc>
          <w:tcPr>
            <w:tcW w:w="1814"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用户名称</w:t>
            </w:r>
          </w:p>
        </w:tc>
        <w:tc>
          <w:tcPr>
            <w:tcW w:w="1213"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项目名称</w:t>
            </w:r>
          </w:p>
        </w:tc>
        <w:tc>
          <w:tcPr>
            <w:tcW w:w="1185"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完成时间</w:t>
            </w:r>
          </w:p>
        </w:tc>
        <w:tc>
          <w:tcPr>
            <w:tcW w:w="1500"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合同金额（元）</w:t>
            </w:r>
          </w:p>
        </w:tc>
        <w:tc>
          <w:tcPr>
            <w:tcW w:w="1388"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完成项目质量</w:t>
            </w:r>
          </w:p>
        </w:tc>
        <w:tc>
          <w:tcPr>
            <w:tcW w:w="1072" w:type="dxa"/>
          </w:tcPr>
          <w:p>
            <w:pPr>
              <w:autoSpaceDE w:val="0"/>
              <w:autoSpaceDN w:val="0"/>
              <w:spacing w:before="133"/>
              <w:jc w:val="center"/>
              <w:rPr>
                <w:rFonts w:hint="eastAsia" w:ascii="宋体" w:hAnsi="宋体" w:eastAsia="宋体" w:cs="宋体"/>
                <w:b/>
                <w:color w:val="auto"/>
                <w:kern w:val="0"/>
                <w:szCs w:val="21"/>
                <w:highlight w:val="none"/>
                <w:lang w:eastAsia="en-US"/>
              </w:rPr>
            </w:pPr>
            <w:r>
              <w:rPr>
                <w:rFonts w:hint="eastAsia" w:ascii="宋体" w:hAnsi="宋体" w:eastAsia="宋体" w:cs="宋体"/>
                <w:b/>
                <w:color w:val="auto"/>
                <w:kern w:val="0"/>
                <w:szCs w:val="21"/>
                <w:highlight w:val="none"/>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25" w:type="dxa"/>
          </w:tcPr>
          <w:p>
            <w:pPr>
              <w:autoSpaceDE w:val="0"/>
              <w:autoSpaceDN w:val="0"/>
              <w:spacing w:line="720" w:lineRule="auto"/>
              <w:jc w:val="center"/>
              <w:rPr>
                <w:rFonts w:hint="eastAsia" w:ascii="宋体" w:hAnsi="宋体" w:eastAsia="宋体" w:cs="宋体"/>
                <w:color w:val="auto"/>
                <w:kern w:val="0"/>
                <w:szCs w:val="21"/>
                <w:highlight w:val="none"/>
                <w:lang w:val="en-US" w:eastAsia="zh-CN"/>
              </w:rPr>
            </w:pPr>
          </w:p>
        </w:tc>
        <w:tc>
          <w:tcPr>
            <w:tcW w:w="1814" w:type="dxa"/>
          </w:tcPr>
          <w:p>
            <w:pPr>
              <w:autoSpaceDE w:val="0"/>
              <w:autoSpaceDN w:val="0"/>
              <w:spacing w:line="720" w:lineRule="auto"/>
              <w:jc w:val="center"/>
              <w:rPr>
                <w:rFonts w:hint="eastAsia" w:ascii="宋体" w:hAnsi="宋体" w:eastAsia="宋体" w:cs="宋体"/>
                <w:color w:val="auto"/>
                <w:kern w:val="0"/>
                <w:szCs w:val="21"/>
                <w:highlight w:val="none"/>
                <w:lang w:eastAsia="zh-CN"/>
              </w:rPr>
            </w:pPr>
          </w:p>
        </w:tc>
        <w:tc>
          <w:tcPr>
            <w:tcW w:w="1213" w:type="dxa"/>
            <w:vAlign w:val="center"/>
          </w:tcPr>
          <w:p>
            <w:pPr>
              <w:autoSpaceDE w:val="0"/>
              <w:autoSpaceDN w:val="0"/>
              <w:spacing w:line="240" w:lineRule="auto"/>
              <w:jc w:val="both"/>
              <w:rPr>
                <w:rFonts w:hint="eastAsia" w:ascii="宋体" w:hAnsi="宋体" w:eastAsia="宋体" w:cs="宋体"/>
                <w:color w:val="auto"/>
                <w:kern w:val="0"/>
                <w:szCs w:val="21"/>
                <w:highlight w:val="none"/>
                <w:lang w:eastAsia="zh-CN"/>
              </w:rPr>
            </w:pPr>
          </w:p>
        </w:tc>
        <w:tc>
          <w:tcPr>
            <w:tcW w:w="1185" w:type="dxa"/>
          </w:tcPr>
          <w:p>
            <w:pPr>
              <w:autoSpaceDE w:val="0"/>
              <w:autoSpaceDN w:val="0"/>
              <w:spacing w:line="720" w:lineRule="auto"/>
              <w:jc w:val="center"/>
              <w:rPr>
                <w:rFonts w:hint="eastAsia" w:ascii="宋体" w:hAnsi="宋体" w:eastAsia="宋体" w:cs="宋体"/>
                <w:color w:val="auto"/>
                <w:kern w:val="0"/>
                <w:szCs w:val="21"/>
                <w:highlight w:val="none"/>
                <w:lang w:val="en-US" w:eastAsia="zh-CN"/>
              </w:rPr>
            </w:pPr>
          </w:p>
        </w:tc>
        <w:tc>
          <w:tcPr>
            <w:tcW w:w="1500" w:type="dxa"/>
          </w:tcPr>
          <w:p>
            <w:pPr>
              <w:autoSpaceDE w:val="0"/>
              <w:autoSpaceDN w:val="0"/>
              <w:spacing w:line="720" w:lineRule="auto"/>
              <w:jc w:val="center"/>
              <w:rPr>
                <w:rFonts w:hint="eastAsia" w:ascii="宋体" w:hAnsi="宋体" w:eastAsia="宋体" w:cs="宋体"/>
                <w:color w:val="auto"/>
                <w:kern w:val="0"/>
                <w:szCs w:val="21"/>
                <w:highlight w:val="none"/>
                <w:lang w:val="en-US" w:eastAsia="zh-CN"/>
              </w:rPr>
            </w:pPr>
          </w:p>
        </w:tc>
        <w:tc>
          <w:tcPr>
            <w:tcW w:w="1388" w:type="dxa"/>
          </w:tcPr>
          <w:p>
            <w:pPr>
              <w:autoSpaceDE w:val="0"/>
              <w:autoSpaceDN w:val="0"/>
              <w:spacing w:line="720" w:lineRule="auto"/>
              <w:jc w:val="center"/>
              <w:rPr>
                <w:rFonts w:hint="eastAsia" w:ascii="宋体" w:hAnsi="宋体" w:eastAsia="宋体" w:cs="宋体"/>
                <w:color w:val="auto"/>
                <w:kern w:val="0"/>
                <w:szCs w:val="21"/>
                <w:highlight w:val="none"/>
                <w:lang w:eastAsia="zh-CN"/>
              </w:rPr>
            </w:pPr>
          </w:p>
        </w:tc>
        <w:tc>
          <w:tcPr>
            <w:tcW w:w="1072" w:type="dxa"/>
          </w:tcPr>
          <w:p>
            <w:pPr>
              <w:autoSpaceDE w:val="0"/>
              <w:autoSpaceDN w:val="0"/>
              <w:spacing w:line="720" w:lineRule="auto"/>
              <w:jc w:val="center"/>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525" w:type="dxa"/>
          </w:tcPr>
          <w:p>
            <w:pPr>
              <w:autoSpaceDE w:val="0"/>
              <w:autoSpaceDN w:val="0"/>
              <w:spacing w:line="720" w:lineRule="auto"/>
              <w:jc w:val="center"/>
              <w:rPr>
                <w:rFonts w:hint="eastAsia" w:ascii="宋体" w:hAnsi="宋体" w:eastAsia="宋体" w:cs="宋体"/>
                <w:color w:val="auto"/>
                <w:kern w:val="0"/>
                <w:szCs w:val="21"/>
                <w:highlight w:val="none"/>
                <w:lang w:val="en-US" w:eastAsia="zh-CN"/>
              </w:rPr>
            </w:pPr>
          </w:p>
        </w:tc>
        <w:tc>
          <w:tcPr>
            <w:tcW w:w="1814" w:type="dxa"/>
          </w:tcPr>
          <w:p>
            <w:pPr>
              <w:autoSpaceDE w:val="0"/>
              <w:autoSpaceDN w:val="0"/>
              <w:spacing w:line="720" w:lineRule="auto"/>
              <w:jc w:val="center"/>
              <w:rPr>
                <w:rFonts w:hint="eastAsia" w:ascii="宋体" w:hAnsi="宋体" w:eastAsia="宋体" w:cs="宋体"/>
                <w:color w:val="auto"/>
                <w:kern w:val="0"/>
                <w:szCs w:val="21"/>
                <w:highlight w:val="none"/>
                <w:lang w:eastAsia="zh-CN"/>
              </w:rPr>
            </w:pPr>
          </w:p>
        </w:tc>
        <w:tc>
          <w:tcPr>
            <w:tcW w:w="1213" w:type="dxa"/>
          </w:tcPr>
          <w:p>
            <w:pPr>
              <w:autoSpaceDE w:val="0"/>
              <w:autoSpaceDN w:val="0"/>
              <w:spacing w:line="240" w:lineRule="auto"/>
              <w:jc w:val="center"/>
              <w:rPr>
                <w:rFonts w:hint="eastAsia" w:ascii="宋体" w:hAnsi="宋体" w:eastAsia="宋体" w:cs="宋体"/>
                <w:color w:val="auto"/>
                <w:kern w:val="0"/>
                <w:szCs w:val="21"/>
                <w:highlight w:val="none"/>
                <w:lang w:eastAsia="zh-CN"/>
              </w:rPr>
            </w:pPr>
          </w:p>
        </w:tc>
        <w:tc>
          <w:tcPr>
            <w:tcW w:w="1185" w:type="dxa"/>
          </w:tcPr>
          <w:p>
            <w:pPr>
              <w:autoSpaceDE w:val="0"/>
              <w:autoSpaceDN w:val="0"/>
              <w:spacing w:line="720" w:lineRule="auto"/>
              <w:jc w:val="center"/>
              <w:rPr>
                <w:rFonts w:hint="eastAsia" w:ascii="宋体" w:hAnsi="宋体" w:eastAsia="宋体" w:cs="宋体"/>
                <w:color w:val="auto"/>
                <w:kern w:val="0"/>
                <w:szCs w:val="21"/>
                <w:highlight w:val="none"/>
                <w:lang w:val="en-US" w:eastAsia="zh-CN"/>
              </w:rPr>
            </w:pPr>
          </w:p>
        </w:tc>
        <w:tc>
          <w:tcPr>
            <w:tcW w:w="1500" w:type="dxa"/>
          </w:tcPr>
          <w:p>
            <w:pPr>
              <w:autoSpaceDE w:val="0"/>
              <w:autoSpaceDN w:val="0"/>
              <w:spacing w:line="720" w:lineRule="auto"/>
              <w:jc w:val="center"/>
              <w:rPr>
                <w:rFonts w:hint="eastAsia" w:ascii="宋体" w:hAnsi="宋体" w:eastAsia="宋体" w:cs="宋体"/>
                <w:color w:val="auto"/>
                <w:kern w:val="0"/>
                <w:szCs w:val="21"/>
                <w:highlight w:val="none"/>
                <w:lang w:val="en-US" w:eastAsia="zh-CN"/>
              </w:rPr>
            </w:pPr>
          </w:p>
        </w:tc>
        <w:tc>
          <w:tcPr>
            <w:tcW w:w="1388" w:type="dxa"/>
          </w:tcPr>
          <w:p>
            <w:pPr>
              <w:autoSpaceDE w:val="0"/>
              <w:autoSpaceDN w:val="0"/>
              <w:spacing w:line="720" w:lineRule="auto"/>
              <w:jc w:val="center"/>
              <w:rPr>
                <w:rFonts w:hint="eastAsia" w:ascii="宋体" w:hAnsi="宋体" w:eastAsia="宋体" w:cs="宋体"/>
                <w:color w:val="auto"/>
                <w:kern w:val="0"/>
                <w:szCs w:val="21"/>
                <w:highlight w:val="none"/>
                <w:lang w:eastAsia="zh-CN"/>
              </w:rPr>
            </w:pPr>
          </w:p>
        </w:tc>
        <w:tc>
          <w:tcPr>
            <w:tcW w:w="1072" w:type="dxa"/>
          </w:tcPr>
          <w:p>
            <w:pPr>
              <w:autoSpaceDE w:val="0"/>
              <w:autoSpaceDN w:val="0"/>
              <w:spacing w:line="720" w:lineRule="auto"/>
              <w:jc w:val="center"/>
              <w:rPr>
                <w:rFonts w:hint="eastAsia" w:ascii="宋体" w:hAnsi="宋体" w:eastAsia="宋体" w:cs="宋体"/>
                <w:color w:val="auto"/>
                <w:kern w:val="0"/>
                <w:szCs w:val="21"/>
                <w:highlight w:val="none"/>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0" w:hRule="atLeast"/>
          <w:jc w:val="center"/>
        </w:trPr>
        <w:tc>
          <w:tcPr>
            <w:tcW w:w="525" w:type="dxa"/>
          </w:tcPr>
          <w:p>
            <w:pPr>
              <w:keepNext w:val="0"/>
              <w:keepLines w:val="0"/>
              <w:pageBreakBefore w:val="0"/>
              <w:widowControl w:val="0"/>
              <w:kinsoku/>
              <w:wordWrap/>
              <w:overflowPunct/>
              <w:topLinePunct w:val="0"/>
              <w:autoSpaceDE w:val="0"/>
              <w:autoSpaceDN w:val="0"/>
              <w:bidi w:val="0"/>
              <w:adjustRightInd/>
              <w:snapToGrid/>
              <w:spacing w:line="1200" w:lineRule="auto"/>
              <w:jc w:val="center"/>
              <w:textAlignment w:val="auto"/>
              <w:rPr>
                <w:rFonts w:hint="eastAsia" w:ascii="宋体" w:hAnsi="宋体" w:eastAsia="宋体" w:cs="宋体"/>
                <w:color w:val="auto"/>
                <w:kern w:val="0"/>
                <w:szCs w:val="21"/>
                <w:highlight w:val="none"/>
                <w:lang w:val="en-US" w:eastAsia="zh-CN"/>
              </w:rPr>
            </w:pPr>
          </w:p>
        </w:tc>
        <w:tc>
          <w:tcPr>
            <w:tcW w:w="1814"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Cs w:val="21"/>
                <w:highlight w:val="none"/>
                <w:lang w:val="en-US" w:eastAsia="zh-CN"/>
              </w:rPr>
            </w:pPr>
          </w:p>
        </w:tc>
        <w:tc>
          <w:tcPr>
            <w:tcW w:w="1213" w:type="dxa"/>
            <w:vAlign w:val="center"/>
          </w:tcPr>
          <w:p>
            <w:pPr>
              <w:autoSpaceDE w:val="0"/>
              <w:autoSpaceDN w:val="0"/>
              <w:spacing w:line="240" w:lineRule="auto"/>
              <w:jc w:val="center"/>
              <w:rPr>
                <w:rFonts w:hint="eastAsia" w:ascii="宋体" w:hAnsi="宋体" w:eastAsia="宋体" w:cs="宋体"/>
                <w:color w:val="auto"/>
                <w:kern w:val="0"/>
                <w:szCs w:val="21"/>
                <w:highlight w:val="none"/>
                <w:lang w:val="en-US" w:eastAsia="zh-CN"/>
              </w:rPr>
            </w:pPr>
          </w:p>
        </w:tc>
        <w:tc>
          <w:tcPr>
            <w:tcW w:w="1185" w:type="dxa"/>
          </w:tcPr>
          <w:p>
            <w:pPr>
              <w:keepNext w:val="0"/>
              <w:keepLines w:val="0"/>
              <w:pageBreakBefore w:val="0"/>
              <w:widowControl w:val="0"/>
              <w:kinsoku/>
              <w:wordWrap/>
              <w:overflowPunct/>
              <w:topLinePunct w:val="0"/>
              <w:autoSpaceDE w:val="0"/>
              <w:autoSpaceDN w:val="0"/>
              <w:bidi w:val="0"/>
              <w:adjustRightInd/>
              <w:snapToGrid/>
              <w:spacing w:line="1200" w:lineRule="auto"/>
              <w:jc w:val="center"/>
              <w:textAlignment w:val="auto"/>
              <w:rPr>
                <w:rFonts w:hint="eastAsia" w:ascii="宋体" w:hAnsi="宋体" w:eastAsia="宋体" w:cs="宋体"/>
                <w:color w:val="auto"/>
                <w:kern w:val="0"/>
                <w:szCs w:val="21"/>
                <w:highlight w:val="none"/>
                <w:lang w:val="en-US" w:eastAsia="zh-CN"/>
              </w:rPr>
            </w:pPr>
          </w:p>
        </w:tc>
        <w:tc>
          <w:tcPr>
            <w:tcW w:w="1500" w:type="dxa"/>
          </w:tcPr>
          <w:p>
            <w:pPr>
              <w:keepNext w:val="0"/>
              <w:keepLines w:val="0"/>
              <w:pageBreakBefore w:val="0"/>
              <w:widowControl w:val="0"/>
              <w:kinsoku/>
              <w:wordWrap/>
              <w:overflowPunct/>
              <w:topLinePunct w:val="0"/>
              <w:autoSpaceDE w:val="0"/>
              <w:autoSpaceDN w:val="0"/>
              <w:bidi w:val="0"/>
              <w:adjustRightInd/>
              <w:snapToGrid/>
              <w:spacing w:line="1200" w:lineRule="auto"/>
              <w:jc w:val="center"/>
              <w:textAlignment w:val="auto"/>
              <w:rPr>
                <w:rFonts w:hint="eastAsia" w:ascii="宋体" w:hAnsi="宋体" w:eastAsia="宋体" w:cs="宋体"/>
                <w:color w:val="auto"/>
                <w:kern w:val="0"/>
                <w:szCs w:val="21"/>
                <w:highlight w:val="none"/>
                <w:lang w:val="en-US" w:eastAsia="zh-CN"/>
              </w:rPr>
            </w:pPr>
          </w:p>
        </w:tc>
        <w:tc>
          <w:tcPr>
            <w:tcW w:w="1388" w:type="dxa"/>
          </w:tcPr>
          <w:p>
            <w:pPr>
              <w:keepNext w:val="0"/>
              <w:keepLines w:val="0"/>
              <w:pageBreakBefore w:val="0"/>
              <w:widowControl w:val="0"/>
              <w:kinsoku/>
              <w:wordWrap/>
              <w:overflowPunct/>
              <w:topLinePunct w:val="0"/>
              <w:autoSpaceDE w:val="0"/>
              <w:autoSpaceDN w:val="0"/>
              <w:bidi w:val="0"/>
              <w:adjustRightInd/>
              <w:snapToGrid/>
              <w:spacing w:line="1200" w:lineRule="auto"/>
              <w:jc w:val="center"/>
              <w:textAlignment w:val="auto"/>
              <w:rPr>
                <w:rFonts w:hint="eastAsia" w:ascii="宋体" w:hAnsi="宋体" w:eastAsia="宋体" w:cs="宋体"/>
                <w:color w:val="auto"/>
                <w:kern w:val="0"/>
                <w:szCs w:val="21"/>
                <w:highlight w:val="none"/>
                <w:lang w:eastAsia="zh-CN"/>
              </w:rPr>
            </w:pPr>
          </w:p>
        </w:tc>
        <w:tc>
          <w:tcPr>
            <w:tcW w:w="1072" w:type="dxa"/>
          </w:tcPr>
          <w:p>
            <w:pPr>
              <w:autoSpaceDE w:val="0"/>
              <w:autoSpaceDN w:val="0"/>
              <w:spacing w:line="720" w:lineRule="auto"/>
              <w:jc w:val="center"/>
              <w:rPr>
                <w:rFonts w:hint="eastAsia" w:ascii="宋体" w:hAnsi="宋体" w:eastAsia="宋体" w:cs="宋体"/>
                <w:color w:val="auto"/>
                <w:kern w:val="0"/>
                <w:szCs w:val="21"/>
                <w:highlight w:val="none"/>
                <w:lang w:eastAsia="en-US"/>
              </w:rPr>
            </w:pPr>
          </w:p>
        </w:tc>
      </w:tr>
    </w:tbl>
    <w:p>
      <w:pPr>
        <w:pStyle w:val="16"/>
        <w:ind w:left="0" w:leftChars="0" w:firstLine="0" w:firstLineChars="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注：在此表后面按顺序附上报价人（仅限于报价人自己实施的）各项目的合同。</w:t>
      </w:r>
    </w:p>
    <w:p>
      <w:pPr>
        <w:pStyle w:val="16"/>
        <w:rPr>
          <w:rFonts w:hint="eastAsia" w:ascii="宋体" w:hAnsi="宋体" w:eastAsia="宋体" w:cs="宋体"/>
          <w:color w:val="auto"/>
          <w:kern w:val="0"/>
          <w:highlight w:val="none"/>
        </w:rPr>
      </w:pPr>
    </w:p>
    <w:p>
      <w:pPr>
        <w:pStyle w:val="16"/>
        <w:rPr>
          <w:rFonts w:hint="eastAsia" w:ascii="宋体" w:hAnsi="宋体" w:eastAsia="宋体" w:cs="宋体"/>
          <w:color w:val="auto"/>
          <w:kern w:val="0"/>
          <w:highlight w:val="none"/>
        </w:rPr>
      </w:pPr>
    </w:p>
    <w:p>
      <w:pPr>
        <w:pStyle w:val="16"/>
        <w:rPr>
          <w:rFonts w:hint="eastAsia" w:ascii="宋体" w:hAnsi="宋体" w:eastAsia="宋体" w:cs="宋体"/>
          <w:color w:val="auto"/>
          <w:kern w:val="0"/>
          <w:highlight w:val="none"/>
        </w:rPr>
      </w:pPr>
    </w:p>
    <w:p>
      <w:pPr>
        <w:pStyle w:val="16"/>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报价人：（填写名称并盖章）</w:t>
      </w:r>
    </w:p>
    <w:p>
      <w:pPr>
        <w:pStyle w:val="16"/>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pStyle w:val="16"/>
        <w:spacing w:line="480" w:lineRule="auto"/>
        <w:ind w:firstLine="0" w:firstLineChars="0"/>
        <w:rPr>
          <w:rFonts w:hint="eastAsia" w:ascii="宋体" w:hAnsi="宋体" w:eastAsia="宋体" w:cs="宋体"/>
          <w:sz w:val="24"/>
          <w:szCs w:val="24"/>
          <w:lang w:eastAsia="zh-CN"/>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color w:val="auto"/>
          <w:kern w:val="0"/>
          <w:sz w:val="24"/>
          <w:szCs w:val="24"/>
          <w:highlight w:val="none"/>
        </w:rPr>
        <w:t xml:space="preserve">日  期：      年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月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p>
    <w:p>
      <w:pPr>
        <w:pStyle w:val="2"/>
        <w:rPr>
          <w:rFonts w:hint="eastAsia" w:ascii="宋体" w:hAnsi="宋体" w:eastAsia="宋体" w:cs="宋体"/>
          <w:lang w:val="en-US" w:eastAsia="zh-CN"/>
        </w:rPr>
      </w:pPr>
      <w:r>
        <w:rPr>
          <w:rFonts w:hint="eastAsia" w:ascii="宋体" w:hAnsi="宋体" w:eastAsia="宋体" w:cs="宋体"/>
          <w:b/>
          <w:bCs/>
          <w:color w:val="auto"/>
          <w:kern w:val="2"/>
          <w:sz w:val="28"/>
          <w:szCs w:val="28"/>
          <w:highlight w:val="none"/>
          <w:lang w:val="en-US" w:eastAsia="zh-CN" w:bidi="ar-SA"/>
        </w:rPr>
        <w:t>14.1 附：类似业绩合同</w:t>
      </w: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lang w:val="en-US" w:eastAsia="zh-CN"/>
        </w:rPr>
      </w:pPr>
    </w:p>
    <w:p>
      <w:pPr>
        <w:pStyle w:val="2"/>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lang w:val="en-US" w:eastAsia="zh-CN"/>
        </w:rPr>
      </w:pPr>
    </w:p>
    <w:p>
      <w:pPr>
        <w:bidi w:val="0"/>
        <w:rPr>
          <w:rFonts w:hint="eastAsia" w:ascii="宋体" w:hAnsi="宋体" w:eastAsia="宋体" w:cs="宋体"/>
        </w:rPr>
        <w:sectPr>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r>
        <w:rPr>
          <w:rFonts w:hint="eastAsia"/>
          <w:lang w:val="en-US" w:eastAsia="zh-CN"/>
        </w:rPr>
        <w:t>15、具有履行合同所必需的设备和专业技术能力承诺书</w:t>
      </w:r>
    </w:p>
    <w:p>
      <w:pPr>
        <w:pStyle w:val="16"/>
        <w:ind w:firstLine="482"/>
        <w:rPr>
          <w:rFonts w:hint="eastAsia" w:ascii="宋体" w:hAnsi="宋体" w:eastAsia="宋体" w:cs="宋体"/>
          <w:b/>
          <w:color w:val="auto"/>
          <w:kern w:val="0"/>
          <w:highlight w:val="none"/>
        </w:rPr>
      </w:pPr>
    </w:p>
    <w:p>
      <w:pPr>
        <w:pStyle w:val="16"/>
        <w:ind w:firstLine="482"/>
        <w:rPr>
          <w:rFonts w:hint="eastAsia" w:ascii="宋体" w:hAnsi="宋体" w:eastAsia="宋体" w:cs="宋体"/>
          <w:b/>
          <w:color w:val="auto"/>
          <w:kern w:val="0"/>
          <w:highlight w:val="none"/>
        </w:rPr>
      </w:pPr>
    </w:p>
    <w:p>
      <w:pPr>
        <w:autoSpaceDE w:val="0"/>
        <w:autoSpaceDN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lang w:eastAsia="zh-CN"/>
        </w:rPr>
        <w:t>三</w:t>
      </w:r>
      <w:r>
        <w:rPr>
          <w:rFonts w:hint="eastAsia" w:ascii="宋体" w:hAnsi="宋体" w:eastAsia="宋体" w:cs="宋体"/>
          <w:color w:val="auto"/>
          <w:kern w:val="0"/>
          <w:sz w:val="24"/>
          <w:szCs w:val="24"/>
          <w:highlight w:val="none"/>
          <w:u w:val="single"/>
          <w:lang w:val="en-US" w:eastAsia="zh-CN"/>
        </w:rPr>
        <w:t>亚科技投资集团有限公司</w:t>
      </w:r>
      <w:r>
        <w:rPr>
          <w:rFonts w:hint="eastAsia" w:ascii="宋体" w:hAnsi="宋体" w:eastAsia="宋体" w:cs="宋体"/>
          <w:color w:val="auto"/>
          <w:kern w:val="0"/>
          <w:sz w:val="24"/>
          <w:szCs w:val="24"/>
          <w:highlight w:val="none"/>
          <w:u w:val="single"/>
        </w:rPr>
        <w:t xml:space="preserve"> </w:t>
      </w:r>
    </w:p>
    <w:p>
      <w:pPr>
        <w:autoSpaceDE w:val="0"/>
        <w:autoSpaceDN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我单位参与贵单位组织的</w:t>
      </w:r>
      <w:r>
        <w:rPr>
          <w:rFonts w:hint="eastAsia" w:ascii="宋体" w:hAnsi="宋体" w:eastAsia="宋体" w:cs="宋体"/>
          <w:color w:val="auto"/>
          <w:kern w:val="0"/>
          <w:sz w:val="24"/>
          <w:szCs w:val="24"/>
          <w:highlight w:val="none"/>
          <w:u w:val="single"/>
          <w:lang w:val="en-US" w:eastAsia="zh-CN"/>
        </w:rPr>
        <w:t>三海口办事处场地装修项目家具采购</w:t>
      </w:r>
      <w:r>
        <w:rPr>
          <w:rFonts w:hint="eastAsia" w:ascii="宋体" w:hAnsi="宋体" w:eastAsia="宋体"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采购活动，现承诺具有履行合同所必需的设备和专业技术能力，如有虚假承诺，愿承担一切法律责任。特此承诺。</w:t>
      </w: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360" w:lineRule="auto"/>
        <w:rPr>
          <w:rFonts w:hint="eastAsia" w:ascii="宋体" w:hAnsi="宋体" w:eastAsia="宋体" w:cs="宋体"/>
          <w:color w:val="auto"/>
          <w:kern w:val="0"/>
          <w:sz w:val="28"/>
          <w:szCs w:val="28"/>
          <w:highlight w:val="none"/>
        </w:rPr>
      </w:pPr>
    </w:p>
    <w:p>
      <w:pPr>
        <w:autoSpaceDE w:val="0"/>
        <w:autoSpaceDN w:val="0"/>
        <w:spacing w:line="360" w:lineRule="auto"/>
        <w:ind w:firstLine="560" w:firstLineChars="200"/>
        <w:rPr>
          <w:rFonts w:hint="eastAsia" w:ascii="宋体" w:hAnsi="宋体" w:eastAsia="宋体" w:cs="宋体"/>
          <w:color w:val="auto"/>
          <w:kern w:val="0"/>
          <w:sz w:val="28"/>
          <w:szCs w:val="28"/>
          <w:highlight w:val="none"/>
        </w:rPr>
      </w:pP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报价人：（盖章）</w:t>
      </w:r>
    </w:p>
    <w:p>
      <w:pPr>
        <w:autoSpaceDE w:val="0"/>
        <w:autoSpaceDN w:val="0"/>
        <w:spacing w:line="48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法定代表人或其授权委托人：</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（签字或盖章）</w:t>
      </w:r>
    </w:p>
    <w:p>
      <w:pPr>
        <w:pStyle w:val="16"/>
        <w:spacing w:line="480" w:lineRule="auto"/>
        <w:ind w:firstLine="0" w:firstLineChars="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 xml:space="preserve">  月  </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日</w:t>
      </w:r>
    </w:p>
    <w:p>
      <w:pPr>
        <w:pStyle w:val="16"/>
        <w:spacing w:line="480" w:lineRule="auto"/>
        <w:ind w:firstLine="0" w:firstLineChars="0"/>
        <w:rPr>
          <w:rFonts w:hint="eastAsia" w:ascii="宋体" w:hAnsi="宋体" w:eastAsia="宋体" w:cs="宋体"/>
          <w:color w:val="auto"/>
          <w:kern w:val="0"/>
          <w:sz w:val="24"/>
          <w:szCs w:val="24"/>
          <w:highlight w:val="none"/>
        </w:rPr>
      </w:pPr>
    </w:p>
    <w:p>
      <w:pPr>
        <w:pStyle w:val="2"/>
        <w:rPr>
          <w:rFonts w:hint="eastAsia" w:ascii="宋体" w:hAnsi="宋体" w:eastAsia="宋体" w:cs="宋体"/>
          <w:sz w:val="24"/>
          <w:szCs w:val="24"/>
          <w:lang w:val="en-US" w:eastAsia="zh-CN"/>
        </w:rPr>
        <w:sectPr>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r>
        <w:rPr>
          <w:rFonts w:hint="eastAsia"/>
          <w:lang w:val="en-US" w:eastAsia="zh-CN"/>
        </w:rPr>
        <w:t>16、</w:t>
      </w:r>
      <w:bookmarkStart w:id="16" w:name="_Toc8013_WPSOffice_Level1"/>
      <w:r>
        <w:rPr>
          <w:rFonts w:hint="eastAsia"/>
          <w:lang w:val="en-US" w:eastAsia="zh-CN"/>
        </w:rPr>
        <w:t>项目运维方案及报价单位认为需要提供的其它材料</w:t>
      </w:r>
      <w:bookmarkEnd w:id="16"/>
    </w:p>
    <w:p>
      <w:pPr>
        <w:pStyle w:val="2"/>
        <w:ind w:left="0" w:leftChars="0" w:firstLine="720" w:firstLineChars="300"/>
        <w:rPr>
          <w:rFonts w:hint="eastAsia" w:ascii="宋体" w:hAnsi="宋体" w:eastAsia="宋体" w:cs="宋体"/>
          <w:b w:val="0"/>
          <w:bCs w:val="0"/>
          <w:sz w:val="24"/>
          <w:szCs w:val="24"/>
          <w:lang w:val="en-US" w:eastAsia="zh-CN"/>
        </w:rPr>
      </w:pPr>
    </w:p>
    <w:p>
      <w:pPr>
        <w:rPr>
          <w:rFonts w:hint="eastAsia" w:ascii="宋体" w:hAnsi="宋体" w:eastAsia="宋体" w:cs="宋体"/>
          <w:b w:val="0"/>
          <w:bCs w:val="0"/>
          <w:sz w:val="24"/>
          <w:szCs w:val="24"/>
          <w:lang w:val="en-US" w:eastAsia="zh-CN"/>
        </w:rPr>
      </w:pPr>
    </w:p>
    <w:p>
      <w:pPr>
        <w:pStyle w:val="16"/>
        <w:ind w:firstLine="0" w:firstLineChars="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16.1 项目运维方案</w:t>
      </w:r>
    </w:p>
    <w:p>
      <w:pPr>
        <w:pStyle w:val="2"/>
        <w:ind w:left="0" w:leftChars="0" w:firstLine="720" w:firstLineChars="3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无</w:t>
      </w:r>
    </w:p>
    <w:p>
      <w:pPr>
        <w:rPr>
          <w:rFonts w:hint="eastAsia" w:ascii="宋体" w:hAnsi="宋体" w:eastAsia="宋体" w:cs="宋体"/>
          <w:b w:val="0"/>
          <w:bCs w:val="0"/>
          <w:sz w:val="24"/>
          <w:szCs w:val="24"/>
          <w:lang w:val="en-US" w:eastAsia="zh-CN"/>
        </w:rPr>
      </w:pPr>
    </w:p>
    <w:p>
      <w:pPr>
        <w:pStyle w:val="14"/>
        <w:ind w:left="761" w:leftChars="44" w:hanging="669" w:hangingChars="27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 xml:space="preserve">16.2 </w:t>
      </w:r>
      <w:r>
        <w:rPr>
          <w:rFonts w:hint="eastAsia" w:ascii="宋体" w:hAnsi="宋体" w:eastAsia="宋体" w:cs="宋体"/>
          <w:b w:val="0"/>
          <w:bCs w:val="0"/>
          <w:color w:val="auto"/>
          <w:sz w:val="24"/>
          <w:szCs w:val="24"/>
          <w:highlight w:val="none"/>
        </w:rPr>
        <w:t>报价单位认为需要提供的其它材料</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如项目技术方案、服务方案、售后服务方案等（格式由报价单位自拟）</w:t>
      </w:r>
    </w:p>
    <w:p>
      <w:pPr>
        <w:pStyle w:val="2"/>
        <w:spacing w:after="0"/>
        <w:ind w:left="0" w:leftChars="0" w:firstLine="630" w:firstLineChars="300"/>
        <w:rPr>
          <w:rFonts w:hint="eastAsia" w:ascii="宋体" w:hAnsi="宋体" w:eastAsia="宋体" w:cs="宋体"/>
          <w:lang w:val="en-US" w:eastAsia="zh-CN"/>
        </w:rPr>
      </w:pPr>
      <w:r>
        <w:rPr>
          <w:rFonts w:hint="eastAsia" w:ascii="宋体" w:hAnsi="宋体" w:eastAsia="宋体" w:cs="宋体"/>
          <w:lang w:val="en-US" w:eastAsia="zh-CN"/>
        </w:rPr>
        <w:t>无</w:t>
      </w: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9FD6C"/>
    <w:multiLevelType w:val="singleLevel"/>
    <w:tmpl w:val="A4F9FD6C"/>
    <w:lvl w:ilvl="0" w:tentative="0">
      <w:start w:val="6"/>
      <w:numFmt w:val="decimal"/>
      <w:suff w:val="nothing"/>
      <w:lvlText w:val="%1、"/>
      <w:lvlJc w:val="left"/>
    </w:lvl>
  </w:abstractNum>
  <w:abstractNum w:abstractNumId="1">
    <w:nsid w:val="CD28B785"/>
    <w:multiLevelType w:val="singleLevel"/>
    <w:tmpl w:val="CD28B785"/>
    <w:lvl w:ilvl="0" w:tentative="0">
      <w:start w:val="5"/>
      <w:numFmt w:val="decimal"/>
      <w:suff w:val="nothing"/>
      <w:lvlText w:val="%1、"/>
      <w:lvlJc w:val="left"/>
    </w:lvl>
  </w:abstractNum>
  <w:abstractNum w:abstractNumId="2">
    <w:nsid w:val="412B81E1"/>
    <w:multiLevelType w:val="singleLevel"/>
    <w:tmpl w:val="412B81E1"/>
    <w:lvl w:ilvl="0" w:tentative="0">
      <w:start w:val="2"/>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zYWUxMzczMTM0OWE2MzI3OTJmM2FiNDY2NDAzNjYifQ=="/>
  </w:docVars>
  <w:rsids>
    <w:rsidRoot w:val="00000000"/>
    <w:rsid w:val="0070576F"/>
    <w:rsid w:val="010A38A6"/>
    <w:rsid w:val="01462E04"/>
    <w:rsid w:val="026B61C0"/>
    <w:rsid w:val="02D54924"/>
    <w:rsid w:val="034F46D6"/>
    <w:rsid w:val="037B371D"/>
    <w:rsid w:val="03A8028B"/>
    <w:rsid w:val="04AE7B23"/>
    <w:rsid w:val="05551D4C"/>
    <w:rsid w:val="05DB66F5"/>
    <w:rsid w:val="06147E59"/>
    <w:rsid w:val="064F49ED"/>
    <w:rsid w:val="066F268D"/>
    <w:rsid w:val="06CC4290"/>
    <w:rsid w:val="070B300A"/>
    <w:rsid w:val="07473EC6"/>
    <w:rsid w:val="08202AE5"/>
    <w:rsid w:val="090B4360"/>
    <w:rsid w:val="0A014251"/>
    <w:rsid w:val="0AC21C32"/>
    <w:rsid w:val="0B114967"/>
    <w:rsid w:val="0BC1638D"/>
    <w:rsid w:val="0C946488"/>
    <w:rsid w:val="0D4234FE"/>
    <w:rsid w:val="0E15651D"/>
    <w:rsid w:val="0E3F3599"/>
    <w:rsid w:val="0EFD592E"/>
    <w:rsid w:val="0F1E557C"/>
    <w:rsid w:val="0F87169C"/>
    <w:rsid w:val="11513D10"/>
    <w:rsid w:val="11AC53EA"/>
    <w:rsid w:val="11F528ED"/>
    <w:rsid w:val="12631F4C"/>
    <w:rsid w:val="143771ED"/>
    <w:rsid w:val="146E4BD8"/>
    <w:rsid w:val="14E31122"/>
    <w:rsid w:val="153E27FD"/>
    <w:rsid w:val="16897AA8"/>
    <w:rsid w:val="16D927DD"/>
    <w:rsid w:val="17FA7FA2"/>
    <w:rsid w:val="183B1275"/>
    <w:rsid w:val="19BD63E6"/>
    <w:rsid w:val="1A5D3284"/>
    <w:rsid w:val="1A7B1DFD"/>
    <w:rsid w:val="1A976C37"/>
    <w:rsid w:val="1C5B5A42"/>
    <w:rsid w:val="1D185917"/>
    <w:rsid w:val="1D2C40BC"/>
    <w:rsid w:val="1D396C3A"/>
    <w:rsid w:val="1F996FAD"/>
    <w:rsid w:val="1FE30DAA"/>
    <w:rsid w:val="2000527E"/>
    <w:rsid w:val="21137CEB"/>
    <w:rsid w:val="217A4BBD"/>
    <w:rsid w:val="221B63A0"/>
    <w:rsid w:val="22597779"/>
    <w:rsid w:val="23F76998"/>
    <w:rsid w:val="2446522A"/>
    <w:rsid w:val="2536529E"/>
    <w:rsid w:val="26633E71"/>
    <w:rsid w:val="26914E82"/>
    <w:rsid w:val="273D3CCC"/>
    <w:rsid w:val="275B0FEC"/>
    <w:rsid w:val="27B01338"/>
    <w:rsid w:val="28497097"/>
    <w:rsid w:val="28B05368"/>
    <w:rsid w:val="28E05C4D"/>
    <w:rsid w:val="2A1D6A2D"/>
    <w:rsid w:val="2ABF7AE4"/>
    <w:rsid w:val="2B234315"/>
    <w:rsid w:val="2B4E2E20"/>
    <w:rsid w:val="2C1F4CDE"/>
    <w:rsid w:val="2E366468"/>
    <w:rsid w:val="2E9848D4"/>
    <w:rsid w:val="2EAE40F8"/>
    <w:rsid w:val="2EFE112F"/>
    <w:rsid w:val="2EFF1B09"/>
    <w:rsid w:val="2F407445"/>
    <w:rsid w:val="2FCA4F61"/>
    <w:rsid w:val="304C3BC8"/>
    <w:rsid w:val="320039E5"/>
    <w:rsid w:val="32045F5B"/>
    <w:rsid w:val="32AC094E"/>
    <w:rsid w:val="3492592C"/>
    <w:rsid w:val="34C208FD"/>
    <w:rsid w:val="34F52A80"/>
    <w:rsid w:val="366003CD"/>
    <w:rsid w:val="37287031"/>
    <w:rsid w:val="37321D6A"/>
    <w:rsid w:val="373C4B01"/>
    <w:rsid w:val="373D426B"/>
    <w:rsid w:val="376B0DD8"/>
    <w:rsid w:val="379F77DE"/>
    <w:rsid w:val="37E172EC"/>
    <w:rsid w:val="390C65EA"/>
    <w:rsid w:val="39B60304"/>
    <w:rsid w:val="3BB23479"/>
    <w:rsid w:val="3D820C29"/>
    <w:rsid w:val="3F47212A"/>
    <w:rsid w:val="3F7F7B16"/>
    <w:rsid w:val="3F8844F1"/>
    <w:rsid w:val="3FA4132B"/>
    <w:rsid w:val="3FFA693C"/>
    <w:rsid w:val="4098524D"/>
    <w:rsid w:val="41415E2F"/>
    <w:rsid w:val="41474664"/>
    <w:rsid w:val="414F2BDB"/>
    <w:rsid w:val="42D208FA"/>
    <w:rsid w:val="431E77B5"/>
    <w:rsid w:val="447D214A"/>
    <w:rsid w:val="44FF7003"/>
    <w:rsid w:val="452B604A"/>
    <w:rsid w:val="45375AF0"/>
    <w:rsid w:val="45554E75"/>
    <w:rsid w:val="479B6D8E"/>
    <w:rsid w:val="489363E0"/>
    <w:rsid w:val="4915254E"/>
    <w:rsid w:val="49877D17"/>
    <w:rsid w:val="49CF3448"/>
    <w:rsid w:val="4A5D0A54"/>
    <w:rsid w:val="4B85080B"/>
    <w:rsid w:val="4BAB2B88"/>
    <w:rsid w:val="4BC15EF8"/>
    <w:rsid w:val="4BF26D26"/>
    <w:rsid w:val="4C4719BC"/>
    <w:rsid w:val="4CAD5597"/>
    <w:rsid w:val="4CF65190"/>
    <w:rsid w:val="4D275349"/>
    <w:rsid w:val="4D5D6FBD"/>
    <w:rsid w:val="4E323FA5"/>
    <w:rsid w:val="4F0469C4"/>
    <w:rsid w:val="50DD19BA"/>
    <w:rsid w:val="520D7203"/>
    <w:rsid w:val="52495D62"/>
    <w:rsid w:val="52B15DE1"/>
    <w:rsid w:val="535B3F9E"/>
    <w:rsid w:val="538232D9"/>
    <w:rsid w:val="541D1254"/>
    <w:rsid w:val="548412D3"/>
    <w:rsid w:val="54C55B73"/>
    <w:rsid w:val="54F75F49"/>
    <w:rsid w:val="5579695E"/>
    <w:rsid w:val="55A21A11"/>
    <w:rsid w:val="55C0458D"/>
    <w:rsid w:val="560B1CAC"/>
    <w:rsid w:val="564E1B99"/>
    <w:rsid w:val="567A473C"/>
    <w:rsid w:val="568121FB"/>
    <w:rsid w:val="56B714EC"/>
    <w:rsid w:val="57904CC8"/>
    <w:rsid w:val="58E6255C"/>
    <w:rsid w:val="59CC1752"/>
    <w:rsid w:val="59DE3233"/>
    <w:rsid w:val="5A3E3CD2"/>
    <w:rsid w:val="5A7871E4"/>
    <w:rsid w:val="5B555777"/>
    <w:rsid w:val="5BA04C44"/>
    <w:rsid w:val="5BB22BCA"/>
    <w:rsid w:val="5BDB5C7C"/>
    <w:rsid w:val="5D227761"/>
    <w:rsid w:val="5D8A5BAC"/>
    <w:rsid w:val="5F13397F"/>
    <w:rsid w:val="5F166FCB"/>
    <w:rsid w:val="5F3F4774"/>
    <w:rsid w:val="61BB6DE5"/>
    <w:rsid w:val="62037CDB"/>
    <w:rsid w:val="62742987"/>
    <w:rsid w:val="631A3196"/>
    <w:rsid w:val="63442359"/>
    <w:rsid w:val="635A1B7D"/>
    <w:rsid w:val="63E1229E"/>
    <w:rsid w:val="63FE4BFE"/>
    <w:rsid w:val="647629E6"/>
    <w:rsid w:val="65A5045A"/>
    <w:rsid w:val="66A12E6B"/>
    <w:rsid w:val="66B14822"/>
    <w:rsid w:val="66D02156"/>
    <w:rsid w:val="67476595"/>
    <w:rsid w:val="675863D3"/>
    <w:rsid w:val="679124B9"/>
    <w:rsid w:val="67D143D7"/>
    <w:rsid w:val="68442DFB"/>
    <w:rsid w:val="68466B73"/>
    <w:rsid w:val="684A3E86"/>
    <w:rsid w:val="68E02B24"/>
    <w:rsid w:val="6A024D1C"/>
    <w:rsid w:val="6A3F7D1E"/>
    <w:rsid w:val="6A4964A7"/>
    <w:rsid w:val="6A7E25F5"/>
    <w:rsid w:val="6AB75B07"/>
    <w:rsid w:val="6B574BF4"/>
    <w:rsid w:val="6B7F67E4"/>
    <w:rsid w:val="6D321474"/>
    <w:rsid w:val="6DEA7FA1"/>
    <w:rsid w:val="6F2D45E9"/>
    <w:rsid w:val="6F5002D8"/>
    <w:rsid w:val="6F8D32DA"/>
    <w:rsid w:val="700F59D2"/>
    <w:rsid w:val="707B1384"/>
    <w:rsid w:val="72AC7F1B"/>
    <w:rsid w:val="730E63DA"/>
    <w:rsid w:val="73155AC0"/>
    <w:rsid w:val="744027CD"/>
    <w:rsid w:val="758F7694"/>
    <w:rsid w:val="76164029"/>
    <w:rsid w:val="770E4D00"/>
    <w:rsid w:val="77470212"/>
    <w:rsid w:val="775F555C"/>
    <w:rsid w:val="77862AE9"/>
    <w:rsid w:val="77A967D7"/>
    <w:rsid w:val="78670B6C"/>
    <w:rsid w:val="796E5F2A"/>
    <w:rsid w:val="79E955B1"/>
    <w:rsid w:val="7B5D1DB2"/>
    <w:rsid w:val="7B5F5B2A"/>
    <w:rsid w:val="7BA9149B"/>
    <w:rsid w:val="7BC9569A"/>
    <w:rsid w:val="7CDB518C"/>
    <w:rsid w:val="7D9341B1"/>
    <w:rsid w:val="7EF742CC"/>
    <w:rsid w:val="7F0D1C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5"/>
    <w:basedOn w:val="1"/>
    <w:next w:val="6"/>
    <w:autoRedefine/>
    <w:qFormat/>
    <w:uiPriority w:val="0"/>
    <w:pPr>
      <w:keepNext/>
      <w:keepLines/>
      <w:spacing w:before="280" w:beforeLines="0" w:after="290" w:afterLines="0" w:line="374" w:lineRule="auto"/>
      <w:outlineLvl w:val="4"/>
    </w:pPr>
    <w:rPr>
      <w:rFonts w:ascii="Times New Roman" w:hAnsi="Times New Roman" w:eastAsia="宋体" w:cs="Times New Roman"/>
      <w:b/>
      <w:bCs/>
      <w:sz w:val="28"/>
      <w:szCs w:val="28"/>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style>
  <w:style w:type="paragraph" w:styleId="3">
    <w:name w:val="Body Text Indent"/>
    <w:basedOn w:val="1"/>
    <w:autoRedefine/>
    <w:qFormat/>
    <w:uiPriority w:val="0"/>
    <w:pPr>
      <w:spacing w:after="120"/>
      <w:ind w:left="420" w:leftChars="200"/>
    </w:pPr>
  </w:style>
  <w:style w:type="paragraph" w:styleId="6">
    <w:name w:val="Body Text"/>
    <w:basedOn w:val="1"/>
    <w:next w:val="7"/>
    <w:autoRedefine/>
    <w:qFormat/>
    <w:uiPriority w:val="1"/>
    <w:rPr>
      <w:sz w:val="28"/>
      <w:szCs w:val="28"/>
    </w:rPr>
  </w:style>
  <w:style w:type="paragraph" w:styleId="7">
    <w:name w:val="Body Text 2"/>
    <w:basedOn w:val="1"/>
    <w:autoRedefine/>
    <w:unhideWhenUsed/>
    <w:qFormat/>
    <w:uiPriority w:val="99"/>
    <w:pPr>
      <w:spacing w:after="120" w:line="480" w:lineRule="auto"/>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unhideWhenUsed/>
    <w:qFormat/>
    <w:uiPriority w:val="99"/>
    <w:rPr>
      <w:color w:val="0026E5" w:themeColor="hyperlink"/>
      <w:u w:val="single"/>
      <w14:textFill>
        <w14:solidFill>
          <w14:schemeClr w14:val="hlink"/>
        </w14:solidFill>
      </w14:textFill>
    </w:rPr>
  </w:style>
  <w:style w:type="paragraph" w:customStyle="1" w:styleId="14">
    <w:name w:val="D标题5"/>
    <w:basedOn w:val="5"/>
    <w:next w:val="15"/>
    <w:autoRedefine/>
    <w:qFormat/>
    <w:uiPriority w:val="0"/>
    <w:pPr>
      <w:spacing w:before="100" w:beforeAutospacing="1" w:after="100" w:afterAutospacing="1"/>
      <w:ind w:left="720" w:hanging="1008"/>
    </w:pPr>
    <w:rPr>
      <w:rFonts w:ascii="Arial" w:hAnsi="Arial" w:eastAsia="黑体" w:cs="Arial"/>
      <w:b w:val="0"/>
      <w:kern w:val="1"/>
    </w:rPr>
  </w:style>
  <w:style w:type="paragraph" w:customStyle="1" w:styleId="15">
    <w:name w:val="D正文"/>
    <w:basedOn w:val="2"/>
    <w:autoRedefine/>
    <w:qFormat/>
    <w:uiPriority w:val="0"/>
    <w:pPr>
      <w:widowControl/>
      <w:spacing w:before="100" w:beforeAutospacing="1" w:after="100" w:afterAutospacing="1" w:line="360" w:lineRule="auto"/>
      <w:ind w:left="0" w:firstLine="200"/>
      <w:jc w:val="left"/>
    </w:pPr>
    <w:rPr>
      <w:rFonts w:ascii="Arial" w:hAnsi="Arial" w:eastAsia="宋体" w:cs="Arial"/>
      <w:kern w:val="1"/>
      <w:sz w:val="24"/>
    </w:rPr>
  </w:style>
  <w:style w:type="paragraph" w:customStyle="1" w:styleId="16">
    <w:name w:val="*正文"/>
    <w:basedOn w:val="1"/>
    <w:next w:val="1"/>
    <w:autoRedefine/>
    <w:qFormat/>
    <w:uiPriority w:val="0"/>
    <w:pPr>
      <w:spacing w:line="360" w:lineRule="auto"/>
      <w:ind w:firstLine="480" w:firstLineChars="200"/>
    </w:pPr>
    <w:rPr>
      <w:rFonts w:ascii="宋体" w:hAnsi="宋体"/>
      <w:sz w:val="24"/>
    </w:rPr>
  </w:style>
  <w:style w:type="paragraph" w:customStyle="1" w:styleId="17">
    <w:name w:val="正文1"/>
    <w:basedOn w:val="1"/>
    <w:autoRedefine/>
    <w:qFormat/>
    <w:uiPriority w:val="0"/>
    <w:pPr>
      <w:spacing w:line="360" w:lineRule="auto"/>
      <w:ind w:firstLine="200" w:firstLineChars="200"/>
    </w:pPr>
    <w:rPr>
      <w:rFonts w:ascii="宋体" w:hAnsi="宋体" w:cs="宋体"/>
      <w:color w:val="000000"/>
      <w:kern w:val="0"/>
      <w:sz w:val="24"/>
    </w:rPr>
  </w:style>
  <w:style w:type="table" w:customStyle="1" w:styleId="18">
    <w:name w:val="Table Normal"/>
    <w:autoRedefine/>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2024-01-08T01:31:00Z</dcterms:created>
  <dc:creator>Administrator</dc:creator>
  <cp:lastModifiedBy>星星</cp:lastModifiedBy>
  <dcterms:modified xsi:type="dcterms:W3CDTF">2024-01-12T08:21:16Z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BD5C70A1CE564710BA632163AAE189AD_13</vt:lpwstr>
  </property>
</Properties>
</file>